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8C8" w:rsidRPr="000D3B0F" w:rsidRDefault="005758C8" w:rsidP="005758C8">
      <w:pPr>
        <w:jc w:val="center"/>
        <w:rPr>
          <w:rFonts w:cs="Arial"/>
          <w:b/>
          <w:sz w:val="36"/>
          <w:szCs w:val="36"/>
        </w:rPr>
      </w:pPr>
      <w:r w:rsidRPr="000D3B0F">
        <w:rPr>
          <w:rFonts w:cs="Arial"/>
          <w:b/>
          <w:sz w:val="36"/>
          <w:szCs w:val="36"/>
        </w:rPr>
        <w:t>Loma Del Sol Homeowners Association, Inc.</w:t>
      </w:r>
    </w:p>
    <w:p w:rsidR="005758C8" w:rsidRDefault="005758C8" w:rsidP="005758C8">
      <w:pPr>
        <w:rPr>
          <w:b/>
          <w:color w:val="000000" w:themeColor="text1"/>
          <w:sz w:val="32"/>
          <w:szCs w:val="32"/>
        </w:rPr>
      </w:pPr>
    </w:p>
    <w:p w:rsidR="005758C8" w:rsidRPr="003539D9" w:rsidRDefault="005758C8" w:rsidP="005758C8">
      <w:pPr>
        <w:rPr>
          <w:rFonts w:asciiTheme="majorHAnsi" w:hAnsiTheme="majorHAnsi" w:cstheme="majorHAnsi"/>
          <w:color w:val="000000"/>
          <w:sz w:val="28"/>
          <w:szCs w:val="28"/>
        </w:rPr>
      </w:pPr>
      <w:r w:rsidRPr="003539D9">
        <w:rPr>
          <w:rFonts w:asciiTheme="majorHAnsi" w:hAnsiTheme="majorHAnsi" w:cstheme="majorHAnsi"/>
          <w:color w:val="000000"/>
          <w:sz w:val="28"/>
          <w:szCs w:val="28"/>
        </w:rPr>
        <w:t>T</w:t>
      </w:r>
      <w:r>
        <w:rPr>
          <w:rFonts w:asciiTheme="majorHAnsi" w:hAnsiTheme="majorHAnsi" w:cstheme="majorHAnsi"/>
          <w:color w:val="000000"/>
          <w:sz w:val="28"/>
          <w:szCs w:val="28"/>
        </w:rPr>
        <w:t>h</w:t>
      </w:r>
      <w:r w:rsidRPr="003539D9">
        <w:rPr>
          <w:rFonts w:asciiTheme="majorHAnsi" w:hAnsiTheme="majorHAnsi" w:cstheme="majorHAnsi"/>
          <w:color w:val="000000"/>
          <w:sz w:val="28"/>
          <w:szCs w:val="28"/>
        </w:rPr>
        <w:t>u</w:t>
      </w:r>
      <w:r>
        <w:rPr>
          <w:rFonts w:asciiTheme="majorHAnsi" w:hAnsiTheme="majorHAnsi" w:cstheme="majorHAnsi"/>
          <w:color w:val="000000"/>
          <w:sz w:val="28"/>
          <w:szCs w:val="28"/>
        </w:rPr>
        <w:t>r</w:t>
      </w:r>
      <w:r w:rsidRPr="003539D9">
        <w:rPr>
          <w:rFonts w:asciiTheme="majorHAnsi" w:hAnsiTheme="majorHAnsi" w:cstheme="majorHAnsi"/>
          <w:color w:val="000000"/>
          <w:sz w:val="28"/>
          <w:szCs w:val="28"/>
        </w:rPr>
        <w:t xml:space="preserve">sday, </w:t>
      </w:r>
      <w:r>
        <w:rPr>
          <w:rFonts w:asciiTheme="majorHAnsi" w:hAnsiTheme="majorHAnsi" w:cstheme="majorHAnsi"/>
          <w:color w:val="000000"/>
          <w:sz w:val="28"/>
          <w:szCs w:val="28"/>
        </w:rPr>
        <w:t>September 11,</w:t>
      </w:r>
      <w:r w:rsidRPr="003539D9">
        <w:rPr>
          <w:rFonts w:asciiTheme="majorHAnsi" w:hAnsiTheme="majorHAnsi" w:cstheme="majorHAnsi"/>
          <w:color w:val="000000"/>
          <w:sz w:val="28"/>
          <w:szCs w:val="28"/>
        </w:rPr>
        <w:t xml:space="preserve"> 201</w:t>
      </w:r>
      <w:r>
        <w:rPr>
          <w:rFonts w:asciiTheme="majorHAnsi" w:hAnsiTheme="majorHAnsi" w:cstheme="majorHAnsi"/>
          <w:color w:val="000000"/>
          <w:sz w:val="28"/>
          <w:szCs w:val="28"/>
        </w:rPr>
        <w:t>4</w:t>
      </w:r>
      <w:r w:rsidRPr="003539D9">
        <w:rPr>
          <w:rFonts w:asciiTheme="majorHAnsi" w:hAnsiTheme="majorHAnsi" w:cstheme="majorHAnsi"/>
          <w:color w:val="000000"/>
          <w:sz w:val="28"/>
          <w:szCs w:val="28"/>
        </w:rPr>
        <w:t xml:space="preserve">, the Board Meeting was called to order at </w:t>
      </w:r>
    </w:p>
    <w:p w:rsidR="005758C8" w:rsidRPr="003539D9" w:rsidRDefault="005758C8" w:rsidP="005758C8">
      <w:pPr>
        <w:rPr>
          <w:rFonts w:asciiTheme="majorHAnsi" w:hAnsiTheme="majorHAnsi" w:cstheme="majorHAnsi"/>
          <w:color w:val="000000"/>
          <w:sz w:val="28"/>
          <w:szCs w:val="28"/>
        </w:rPr>
      </w:pPr>
      <w:r w:rsidRPr="003539D9">
        <w:rPr>
          <w:rFonts w:asciiTheme="majorHAnsi" w:hAnsiTheme="majorHAnsi" w:cstheme="majorHAnsi"/>
          <w:color w:val="000000"/>
          <w:sz w:val="28"/>
          <w:szCs w:val="28"/>
        </w:rPr>
        <w:t xml:space="preserve">7:00 P.M. </w:t>
      </w:r>
    </w:p>
    <w:p w:rsidR="005758C8" w:rsidRPr="003539D9" w:rsidRDefault="005758C8" w:rsidP="005758C8">
      <w:pPr>
        <w:rPr>
          <w:rFonts w:asciiTheme="majorHAnsi" w:hAnsiTheme="majorHAnsi" w:cstheme="majorHAnsi"/>
          <w:color w:val="000000"/>
          <w:sz w:val="28"/>
          <w:szCs w:val="28"/>
        </w:rPr>
      </w:pPr>
    </w:p>
    <w:p w:rsidR="005758C8" w:rsidRDefault="005758C8" w:rsidP="005758C8">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Pr>
          <w:rFonts w:asciiTheme="majorHAnsi" w:hAnsiTheme="majorHAnsi" w:cstheme="majorHAnsi"/>
          <w:color w:val="000000"/>
          <w:sz w:val="28"/>
          <w:szCs w:val="28"/>
        </w:rPr>
        <w:t xml:space="preserve"> </w:t>
      </w:r>
      <w:r w:rsidRPr="003539D9">
        <w:rPr>
          <w:rFonts w:asciiTheme="majorHAnsi" w:hAnsiTheme="majorHAnsi" w:cstheme="majorHAnsi"/>
          <w:color w:val="000000"/>
          <w:sz w:val="28"/>
          <w:szCs w:val="28"/>
        </w:rPr>
        <w:t>Don Chase,</w:t>
      </w:r>
    </w:p>
    <w:p w:rsidR="005758C8" w:rsidRDefault="005758C8" w:rsidP="005758C8">
      <w:pPr>
        <w:rPr>
          <w:rStyle w:val="correction"/>
          <w:rFonts w:asciiTheme="majorHAnsi" w:eastAsiaTheme="majorEastAsia" w:hAnsiTheme="majorHAnsi" w:cstheme="majorHAnsi"/>
          <w:color w:val="000000"/>
          <w:sz w:val="28"/>
          <w:szCs w:val="28"/>
        </w:rPr>
      </w:pPr>
      <w:r w:rsidRPr="003539D9">
        <w:rPr>
          <w:rFonts w:asciiTheme="majorHAnsi" w:hAnsiTheme="majorHAnsi" w:cstheme="majorHAnsi"/>
          <w:color w:val="000000"/>
          <w:sz w:val="28"/>
          <w:szCs w:val="28"/>
        </w:rPr>
        <w:t xml:space="preserve">Lucille </w:t>
      </w:r>
      <w:r w:rsidRPr="003539D9">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w:t>
      </w:r>
      <w:r w:rsidRPr="002B5FB5">
        <w:rPr>
          <w:rFonts w:asciiTheme="majorHAnsi" w:hAnsiTheme="majorHAnsi" w:cstheme="majorHAnsi"/>
          <w:color w:val="000000"/>
          <w:sz w:val="28"/>
          <w:szCs w:val="28"/>
        </w:rPr>
        <w:t xml:space="preserve"> </w:t>
      </w:r>
      <w:r>
        <w:rPr>
          <w:rFonts w:asciiTheme="majorHAnsi" w:hAnsiTheme="majorHAnsi" w:cstheme="majorHAnsi"/>
          <w:color w:val="000000"/>
          <w:sz w:val="28"/>
          <w:szCs w:val="28"/>
        </w:rPr>
        <w:t>Paul Gaffney, John Long,</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Pr>
          <w:rStyle w:val="correction"/>
          <w:rFonts w:asciiTheme="majorHAnsi" w:eastAsiaTheme="majorEastAsia" w:hAnsiTheme="majorHAnsi" w:cstheme="majorHAnsi"/>
          <w:color w:val="000000"/>
          <w:sz w:val="28"/>
          <w:szCs w:val="28"/>
        </w:rPr>
        <w:t xml:space="preserve"> and </w:t>
      </w:r>
    </w:p>
    <w:p w:rsidR="005758C8" w:rsidRDefault="005758C8" w:rsidP="005758C8">
      <w:pPr>
        <w:rPr>
          <w:rFonts w:asciiTheme="majorHAnsi" w:hAnsiTheme="majorHAnsi" w:cstheme="majorHAnsi"/>
          <w:color w:val="000000"/>
          <w:sz w:val="28"/>
          <w:szCs w:val="28"/>
        </w:rPr>
      </w:pPr>
      <w:r>
        <w:rPr>
          <w:rStyle w:val="correction"/>
          <w:rFonts w:asciiTheme="majorHAnsi" w:eastAsiaTheme="majorEastAsia" w:hAnsiTheme="majorHAnsi" w:cstheme="majorHAnsi"/>
          <w:color w:val="000000"/>
          <w:sz w:val="28"/>
          <w:szCs w:val="28"/>
        </w:rPr>
        <w:t>Frank Reynolds</w:t>
      </w:r>
      <w:r w:rsidRPr="003539D9">
        <w:rPr>
          <w:rFonts w:asciiTheme="majorHAnsi" w:hAnsiTheme="majorHAnsi" w:cstheme="majorHAnsi"/>
          <w:color w:val="000000"/>
          <w:sz w:val="28"/>
          <w:szCs w:val="28"/>
        </w:rPr>
        <w:t xml:space="preserve"> were present.</w:t>
      </w:r>
    </w:p>
    <w:p w:rsidR="005758C8" w:rsidRDefault="005758C8" w:rsidP="005758C8">
      <w:pPr>
        <w:rPr>
          <w:rFonts w:asciiTheme="majorHAnsi" w:hAnsiTheme="majorHAnsi" w:cstheme="majorHAnsi"/>
          <w:color w:val="000000"/>
          <w:sz w:val="28"/>
          <w:szCs w:val="28"/>
        </w:rPr>
      </w:pPr>
    </w:p>
    <w:p w:rsidR="005758C8" w:rsidRDefault="003C028A" w:rsidP="005758C8">
      <w:pPr>
        <w:rPr>
          <w:b/>
          <w:color w:val="000000" w:themeColor="text1"/>
          <w:sz w:val="32"/>
          <w:szCs w:val="32"/>
        </w:rPr>
      </w:pPr>
      <w:r>
        <w:rPr>
          <w:color w:val="000000" w:themeColor="text1"/>
          <w:sz w:val="28"/>
          <w:szCs w:val="28"/>
        </w:rPr>
        <w:t>Everyone</w:t>
      </w:r>
      <w:r w:rsidR="005758C8" w:rsidRPr="005758C8">
        <w:rPr>
          <w:color w:val="000000" w:themeColor="text1"/>
          <w:sz w:val="28"/>
          <w:szCs w:val="28"/>
        </w:rPr>
        <w:t xml:space="preserve"> said </w:t>
      </w:r>
      <w:r w:rsidR="00D44D8B">
        <w:rPr>
          <w:color w:val="000000" w:themeColor="text1"/>
          <w:sz w:val="28"/>
          <w:szCs w:val="28"/>
        </w:rPr>
        <w:t xml:space="preserve">the </w:t>
      </w:r>
      <w:r w:rsidR="005758C8" w:rsidRPr="005758C8">
        <w:rPr>
          <w:color w:val="000000" w:themeColor="text1"/>
          <w:sz w:val="28"/>
          <w:szCs w:val="28"/>
        </w:rPr>
        <w:t xml:space="preserve">Pledge of Allegiance and </w:t>
      </w:r>
      <w:r w:rsidR="005758C8">
        <w:rPr>
          <w:color w:val="000000" w:themeColor="text1"/>
          <w:sz w:val="28"/>
          <w:szCs w:val="28"/>
        </w:rPr>
        <w:t xml:space="preserve">we had </w:t>
      </w:r>
      <w:r w:rsidR="005758C8" w:rsidRPr="005758C8">
        <w:rPr>
          <w:color w:val="000000" w:themeColor="text1"/>
          <w:sz w:val="28"/>
          <w:szCs w:val="28"/>
        </w:rPr>
        <w:t>a moment of silence for the 9/11 Victims</w:t>
      </w:r>
      <w:r w:rsidR="005758C8" w:rsidRPr="005758C8">
        <w:rPr>
          <w:color w:val="000000" w:themeColor="text1"/>
          <w:sz w:val="32"/>
          <w:szCs w:val="32"/>
        </w:rPr>
        <w:t>.</w:t>
      </w:r>
    </w:p>
    <w:p w:rsidR="005758C8" w:rsidRDefault="005758C8" w:rsidP="005758C8">
      <w:pPr>
        <w:rPr>
          <w:b/>
          <w:color w:val="000000" w:themeColor="text1"/>
          <w:sz w:val="28"/>
          <w:szCs w:val="28"/>
        </w:rPr>
      </w:pPr>
    </w:p>
    <w:p w:rsidR="005758C8" w:rsidRPr="006C48E2" w:rsidRDefault="005758C8" w:rsidP="005758C8">
      <w:pPr>
        <w:rPr>
          <w:rFonts w:asciiTheme="majorHAnsi" w:hAnsiTheme="majorHAnsi" w:cstheme="majorHAnsi"/>
          <w:color w:val="000000"/>
          <w:sz w:val="28"/>
          <w:szCs w:val="28"/>
        </w:rPr>
      </w:pPr>
      <w:r w:rsidRPr="006C48E2">
        <w:rPr>
          <w:rFonts w:asciiTheme="majorHAnsi" w:hAnsiTheme="majorHAnsi" w:cstheme="majorHAnsi"/>
          <w:color w:val="000000"/>
          <w:sz w:val="28"/>
          <w:szCs w:val="28"/>
        </w:rPr>
        <w:t xml:space="preserve">John </w:t>
      </w:r>
      <w:r w:rsidRPr="006C48E2">
        <w:rPr>
          <w:rFonts w:asciiTheme="majorHAnsi" w:hAnsiTheme="majorHAnsi" w:cstheme="majorHAnsi"/>
          <w:bCs/>
          <w:color w:val="000000"/>
          <w:sz w:val="28"/>
          <w:szCs w:val="28"/>
        </w:rPr>
        <w:t xml:space="preserve">motioned to waive the minutes of the last meeting </w:t>
      </w:r>
      <w:r>
        <w:rPr>
          <w:rFonts w:asciiTheme="majorHAnsi" w:hAnsiTheme="majorHAnsi" w:cstheme="majorHAnsi"/>
          <w:bCs/>
          <w:color w:val="000000"/>
          <w:sz w:val="28"/>
          <w:szCs w:val="28"/>
        </w:rPr>
        <w:t>because</w:t>
      </w:r>
      <w:r w:rsidRPr="006C48E2">
        <w:rPr>
          <w:rFonts w:asciiTheme="majorHAnsi" w:hAnsiTheme="majorHAnsi" w:cstheme="majorHAnsi"/>
          <w:bCs/>
          <w:color w:val="000000"/>
          <w:sz w:val="28"/>
          <w:szCs w:val="28"/>
        </w:rPr>
        <w:t xml:space="preserve"> they were posted.  </w:t>
      </w:r>
      <w:r>
        <w:rPr>
          <w:rFonts w:asciiTheme="majorHAnsi" w:hAnsiTheme="majorHAnsi" w:cstheme="majorHAnsi"/>
          <w:bCs/>
          <w:color w:val="000000"/>
          <w:sz w:val="28"/>
          <w:szCs w:val="28"/>
        </w:rPr>
        <w:t xml:space="preserve">Lucille </w:t>
      </w:r>
      <w:r w:rsidRPr="006C48E2">
        <w:rPr>
          <w:rFonts w:asciiTheme="majorHAnsi" w:hAnsiTheme="majorHAnsi" w:cstheme="majorHAnsi"/>
          <w:bCs/>
          <w:color w:val="000000"/>
          <w:sz w:val="28"/>
          <w:szCs w:val="28"/>
        </w:rPr>
        <w:t>seconded this.</w:t>
      </w:r>
    </w:p>
    <w:p w:rsidR="005758C8" w:rsidRDefault="005758C8" w:rsidP="005758C8">
      <w:pPr>
        <w:rPr>
          <w:b/>
          <w:color w:val="000000" w:themeColor="text1"/>
          <w:sz w:val="28"/>
          <w:szCs w:val="28"/>
        </w:rPr>
      </w:pPr>
    </w:p>
    <w:p w:rsidR="005758C8" w:rsidRDefault="005758C8" w:rsidP="005758C8">
      <w:pPr>
        <w:rPr>
          <w:rFonts w:cs="Arial"/>
          <w:b/>
          <w:bCs/>
          <w:color w:val="000000"/>
          <w:sz w:val="28"/>
          <w:szCs w:val="28"/>
        </w:rPr>
      </w:pPr>
      <w:r w:rsidRPr="00300AAE">
        <w:rPr>
          <w:rFonts w:cs="Arial"/>
          <w:b/>
          <w:bCs/>
          <w:color w:val="000000" w:themeColor="text1"/>
          <w:sz w:val="28"/>
          <w:szCs w:val="28"/>
        </w:rPr>
        <w:t>Treasury Report</w:t>
      </w:r>
      <w:r w:rsidRPr="00B55536">
        <w:rPr>
          <w:rFonts w:cs="Arial"/>
          <w:b/>
          <w:bCs/>
          <w:color w:val="FF0000"/>
          <w:sz w:val="28"/>
          <w:szCs w:val="28"/>
        </w:rPr>
        <w:t xml:space="preserve"> </w:t>
      </w:r>
      <w:r w:rsidRPr="00B55536">
        <w:rPr>
          <w:rFonts w:cs="Arial"/>
          <w:b/>
          <w:bCs/>
          <w:color w:val="000000"/>
          <w:sz w:val="28"/>
          <w:szCs w:val="28"/>
        </w:rPr>
        <w:t>(Marylu)</w:t>
      </w:r>
    </w:p>
    <w:p w:rsidR="005758C8" w:rsidRPr="00564336" w:rsidRDefault="005758C8" w:rsidP="005758C8">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Pr>
          <w:rFonts w:asciiTheme="majorHAnsi" w:hAnsiTheme="majorHAnsi" w:cstheme="majorHAnsi"/>
          <w:bCs/>
          <w:color w:val="000000"/>
          <w:sz w:val="28"/>
          <w:szCs w:val="28"/>
        </w:rPr>
        <w:t>31,717.95</w:t>
      </w:r>
    </w:p>
    <w:p w:rsidR="005758C8" w:rsidRDefault="005758C8" w:rsidP="005758C8">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t xml:space="preserve">           20,056.88         </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5758C8" w:rsidRDefault="005758C8" w:rsidP="005758C8">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32,172.80</w:t>
      </w:r>
      <w:r>
        <w:rPr>
          <w:rFonts w:cs="Arial"/>
          <w:bCs/>
          <w:color w:val="000000"/>
          <w:sz w:val="28"/>
          <w:szCs w:val="28"/>
        </w:rPr>
        <w:tab/>
      </w:r>
    </w:p>
    <w:p w:rsidR="005758C8" w:rsidRPr="00B55536" w:rsidRDefault="005758C8" w:rsidP="005758C8">
      <w:pPr>
        <w:rPr>
          <w:rFonts w:cs="Arial"/>
          <w:b/>
          <w:bCs/>
          <w:color w:val="FF0000"/>
          <w:sz w:val="28"/>
          <w:szCs w:val="28"/>
        </w:rPr>
      </w:pPr>
    </w:p>
    <w:p w:rsidR="005758C8" w:rsidRDefault="005758C8" w:rsidP="005758C8">
      <w:pPr>
        <w:rPr>
          <w:rFonts w:asciiTheme="majorHAnsi" w:hAnsiTheme="majorHAnsi" w:cstheme="majorHAnsi"/>
          <w:b/>
          <w:bCs/>
          <w:color w:val="000000"/>
          <w:sz w:val="28"/>
          <w:szCs w:val="28"/>
        </w:rPr>
      </w:pPr>
      <w:r w:rsidRPr="00300AAE">
        <w:rPr>
          <w:rFonts w:asciiTheme="majorHAnsi" w:hAnsiTheme="majorHAnsi" w:cstheme="majorHAnsi"/>
          <w:b/>
          <w:bCs/>
          <w:color w:val="000000" w:themeColor="text1"/>
          <w:sz w:val="28"/>
          <w:szCs w:val="28"/>
        </w:rPr>
        <w:t>ARB Report</w:t>
      </w:r>
      <w:r w:rsidRPr="00B55536">
        <w:rPr>
          <w:rFonts w:asciiTheme="majorHAnsi" w:hAnsiTheme="majorHAnsi" w:cstheme="majorHAnsi"/>
          <w:b/>
          <w:bCs/>
          <w:color w:val="FF0000"/>
          <w:sz w:val="28"/>
          <w:szCs w:val="28"/>
        </w:rPr>
        <w:t xml:space="preserve">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Frank De Feo</w:t>
      </w:r>
      <w:r w:rsidRPr="00B55536">
        <w:rPr>
          <w:rFonts w:asciiTheme="majorHAnsi" w:hAnsiTheme="majorHAnsi" w:cstheme="majorHAnsi"/>
          <w:b/>
          <w:bCs/>
          <w:color w:val="000000"/>
          <w:sz w:val="28"/>
          <w:szCs w:val="28"/>
        </w:rPr>
        <w:t>)</w:t>
      </w:r>
    </w:p>
    <w:p w:rsidR="005758C8" w:rsidRDefault="005758C8" w:rsidP="005758C8">
      <w:pPr>
        <w:rPr>
          <w:rFonts w:asciiTheme="majorHAnsi" w:hAnsiTheme="majorHAnsi" w:cstheme="majorHAnsi"/>
          <w:bCs/>
          <w:color w:val="000000"/>
          <w:sz w:val="28"/>
          <w:szCs w:val="28"/>
        </w:rPr>
      </w:pPr>
      <w:r>
        <w:rPr>
          <w:rFonts w:asciiTheme="majorHAnsi" w:hAnsiTheme="majorHAnsi" w:cstheme="majorHAnsi"/>
          <w:bCs/>
          <w:color w:val="000000"/>
          <w:sz w:val="28"/>
          <w:szCs w:val="28"/>
        </w:rPr>
        <w:t>Fence (4)</w:t>
      </w:r>
    </w:p>
    <w:p w:rsidR="005758C8" w:rsidRDefault="005758C8" w:rsidP="005758C8">
      <w:pPr>
        <w:rPr>
          <w:rFonts w:asciiTheme="majorHAnsi" w:hAnsiTheme="majorHAnsi" w:cstheme="majorHAnsi"/>
          <w:bCs/>
          <w:color w:val="000000"/>
          <w:sz w:val="28"/>
          <w:szCs w:val="28"/>
        </w:rPr>
      </w:pPr>
      <w:r>
        <w:rPr>
          <w:rFonts w:asciiTheme="majorHAnsi" w:hAnsiTheme="majorHAnsi" w:cstheme="majorHAnsi"/>
          <w:bCs/>
          <w:color w:val="000000"/>
          <w:sz w:val="28"/>
          <w:szCs w:val="28"/>
        </w:rPr>
        <w:t>Landscaping (1)</w:t>
      </w:r>
    </w:p>
    <w:p w:rsidR="005758C8" w:rsidRDefault="005758C8" w:rsidP="005758C8">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(6)</w:t>
      </w:r>
    </w:p>
    <w:p w:rsidR="005758C8" w:rsidRDefault="005758C8" w:rsidP="005758C8">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Pr>
          <w:rFonts w:asciiTheme="majorHAnsi" w:hAnsiTheme="majorHAnsi" w:cstheme="majorHAnsi"/>
          <w:bCs/>
          <w:color w:val="000000"/>
          <w:sz w:val="28"/>
          <w:szCs w:val="28"/>
        </w:rPr>
        <w:t>(18)</w:t>
      </w:r>
    </w:p>
    <w:p w:rsidR="005758C8" w:rsidRDefault="005758C8" w:rsidP="005758C8">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Garage door (1) </w:t>
      </w:r>
    </w:p>
    <w:p w:rsidR="005758C8" w:rsidRDefault="005758C8" w:rsidP="005758C8">
      <w:pPr>
        <w:rPr>
          <w:sz w:val="28"/>
          <w:szCs w:val="28"/>
        </w:rPr>
      </w:pPr>
      <w:r w:rsidRPr="00354DEB">
        <w:rPr>
          <w:sz w:val="28"/>
          <w:szCs w:val="28"/>
        </w:rPr>
        <w:t>Window replacement</w:t>
      </w:r>
      <w:r>
        <w:rPr>
          <w:sz w:val="28"/>
          <w:szCs w:val="28"/>
        </w:rPr>
        <w:t xml:space="preserve"> (1) </w:t>
      </w:r>
    </w:p>
    <w:p w:rsidR="005758C8" w:rsidRDefault="005758C8" w:rsidP="005758C8">
      <w:pPr>
        <w:rPr>
          <w:sz w:val="28"/>
          <w:szCs w:val="28"/>
        </w:rPr>
      </w:pPr>
      <w:r>
        <w:rPr>
          <w:sz w:val="28"/>
          <w:szCs w:val="28"/>
        </w:rPr>
        <w:tab/>
        <w:t xml:space="preserve">Pending: </w:t>
      </w:r>
    </w:p>
    <w:p w:rsidR="005758C8" w:rsidRDefault="005758C8" w:rsidP="005758C8">
      <w:pPr>
        <w:rPr>
          <w:sz w:val="28"/>
          <w:szCs w:val="28"/>
        </w:rPr>
      </w:pPr>
      <w:r>
        <w:rPr>
          <w:sz w:val="28"/>
          <w:szCs w:val="28"/>
        </w:rPr>
        <w:tab/>
        <w:t>Fence due to color</w:t>
      </w:r>
    </w:p>
    <w:p w:rsidR="005758C8" w:rsidRDefault="005758C8" w:rsidP="005758C8">
      <w:pPr>
        <w:rPr>
          <w:sz w:val="28"/>
          <w:szCs w:val="28"/>
        </w:rPr>
      </w:pPr>
      <w:r>
        <w:rPr>
          <w:sz w:val="28"/>
          <w:szCs w:val="28"/>
        </w:rPr>
        <w:tab/>
        <w:t>Roof/exterior painting due to clashing colors</w:t>
      </w:r>
    </w:p>
    <w:p w:rsidR="00802AA6" w:rsidRDefault="00802AA6" w:rsidP="005758C8">
      <w:pPr>
        <w:rPr>
          <w:sz w:val="28"/>
          <w:szCs w:val="28"/>
        </w:rPr>
      </w:pPr>
    </w:p>
    <w:p w:rsidR="00802AA6" w:rsidRDefault="00802AA6" w:rsidP="005758C8">
      <w:pPr>
        <w:rPr>
          <w:sz w:val="28"/>
          <w:szCs w:val="28"/>
        </w:rPr>
      </w:pPr>
      <w:r>
        <w:rPr>
          <w:sz w:val="28"/>
          <w:szCs w:val="28"/>
        </w:rPr>
        <w:t xml:space="preserve">Lucille said that </w:t>
      </w:r>
      <w:r w:rsidR="00A40867">
        <w:rPr>
          <w:sz w:val="28"/>
          <w:szCs w:val="28"/>
        </w:rPr>
        <w:t xml:space="preserve">going forward, </w:t>
      </w:r>
      <w:r>
        <w:rPr>
          <w:sz w:val="28"/>
          <w:szCs w:val="28"/>
        </w:rPr>
        <w:t>we will be sending a form to all Homeowners who have missing documentation for ARB requests.</w:t>
      </w:r>
    </w:p>
    <w:p w:rsidR="00D44D8B" w:rsidRDefault="00A40867" w:rsidP="005758C8">
      <w:pPr>
        <w:rPr>
          <w:sz w:val="28"/>
          <w:szCs w:val="28"/>
        </w:rPr>
      </w:pPr>
      <w:r>
        <w:rPr>
          <w:sz w:val="28"/>
          <w:szCs w:val="28"/>
        </w:rPr>
        <w:t xml:space="preserve">They will have supply the missing information </w:t>
      </w:r>
      <w:r w:rsidR="00D44D8B">
        <w:rPr>
          <w:sz w:val="28"/>
          <w:szCs w:val="28"/>
        </w:rPr>
        <w:t xml:space="preserve">in order </w:t>
      </w:r>
      <w:r>
        <w:rPr>
          <w:sz w:val="28"/>
          <w:szCs w:val="28"/>
        </w:rPr>
        <w:t xml:space="preserve">for the request </w:t>
      </w:r>
    </w:p>
    <w:p w:rsidR="00A40867" w:rsidRDefault="00A40867" w:rsidP="005758C8">
      <w:pPr>
        <w:rPr>
          <w:sz w:val="28"/>
          <w:szCs w:val="28"/>
        </w:rPr>
      </w:pPr>
      <w:r>
        <w:rPr>
          <w:sz w:val="28"/>
          <w:szCs w:val="28"/>
        </w:rPr>
        <w:t>to be approved.</w:t>
      </w:r>
    </w:p>
    <w:p w:rsidR="005758C8" w:rsidRDefault="005758C8" w:rsidP="005758C8">
      <w:pPr>
        <w:rPr>
          <w:sz w:val="28"/>
          <w:szCs w:val="28"/>
        </w:rPr>
      </w:pPr>
    </w:p>
    <w:p w:rsidR="00250E09" w:rsidRDefault="00250E09" w:rsidP="005758C8">
      <w:pPr>
        <w:rPr>
          <w:rFonts w:asciiTheme="majorHAnsi" w:hAnsiTheme="majorHAnsi" w:cstheme="majorHAnsi"/>
          <w:b/>
          <w:color w:val="FF0000"/>
          <w:sz w:val="28"/>
          <w:szCs w:val="28"/>
        </w:rPr>
      </w:pPr>
    </w:p>
    <w:p w:rsidR="00250E09" w:rsidRDefault="00250E09" w:rsidP="005758C8">
      <w:pPr>
        <w:rPr>
          <w:rFonts w:asciiTheme="majorHAnsi" w:hAnsiTheme="majorHAnsi" w:cstheme="majorHAnsi"/>
          <w:b/>
          <w:color w:val="FF0000"/>
          <w:sz w:val="28"/>
          <w:szCs w:val="28"/>
        </w:rPr>
      </w:pPr>
    </w:p>
    <w:p w:rsidR="00250E09" w:rsidRDefault="00250E09" w:rsidP="005758C8">
      <w:pPr>
        <w:rPr>
          <w:rFonts w:asciiTheme="majorHAnsi" w:hAnsiTheme="majorHAnsi" w:cstheme="majorHAnsi"/>
          <w:b/>
          <w:color w:val="FF0000"/>
          <w:sz w:val="28"/>
          <w:szCs w:val="28"/>
        </w:rPr>
      </w:pPr>
    </w:p>
    <w:p w:rsidR="005758C8" w:rsidRDefault="005758C8" w:rsidP="005758C8">
      <w:pPr>
        <w:rPr>
          <w:rFonts w:asciiTheme="majorHAnsi" w:hAnsiTheme="majorHAnsi" w:cstheme="majorHAnsi"/>
          <w:b/>
          <w:color w:val="FF0000"/>
          <w:sz w:val="28"/>
          <w:szCs w:val="28"/>
        </w:rPr>
      </w:pPr>
      <w:r w:rsidRPr="00300AAE">
        <w:rPr>
          <w:rFonts w:asciiTheme="majorHAnsi" w:hAnsiTheme="majorHAnsi" w:cstheme="majorHAnsi"/>
          <w:b/>
          <w:color w:val="000000" w:themeColor="text1"/>
          <w:sz w:val="28"/>
          <w:szCs w:val="28"/>
        </w:rPr>
        <w:lastRenderedPageBreak/>
        <w:t>First Notice of Election</w:t>
      </w:r>
      <w:r w:rsidR="00250E09">
        <w:rPr>
          <w:rFonts w:asciiTheme="majorHAnsi" w:hAnsiTheme="majorHAnsi" w:cstheme="majorHAnsi"/>
          <w:b/>
          <w:color w:val="FF0000"/>
          <w:sz w:val="28"/>
          <w:szCs w:val="28"/>
        </w:rPr>
        <w:t xml:space="preserve"> </w:t>
      </w:r>
      <w:r w:rsidR="00250E09" w:rsidRPr="00B55536">
        <w:rPr>
          <w:rFonts w:asciiTheme="majorHAnsi" w:hAnsiTheme="majorHAnsi" w:cstheme="majorHAnsi"/>
          <w:b/>
          <w:bCs/>
          <w:color w:val="000000"/>
          <w:sz w:val="28"/>
          <w:szCs w:val="28"/>
        </w:rPr>
        <w:t>(</w:t>
      </w:r>
      <w:r w:rsidR="00250E09">
        <w:rPr>
          <w:rFonts w:asciiTheme="majorHAnsi" w:hAnsiTheme="majorHAnsi" w:cstheme="majorHAnsi"/>
          <w:b/>
          <w:bCs/>
          <w:color w:val="000000"/>
          <w:sz w:val="28"/>
          <w:szCs w:val="28"/>
        </w:rPr>
        <w:t>Marylu</w:t>
      </w:r>
      <w:r w:rsidR="00250E09" w:rsidRPr="00B55536">
        <w:rPr>
          <w:rFonts w:asciiTheme="majorHAnsi" w:hAnsiTheme="majorHAnsi" w:cstheme="majorHAnsi"/>
          <w:b/>
          <w:bCs/>
          <w:color w:val="000000"/>
          <w:sz w:val="28"/>
          <w:szCs w:val="28"/>
        </w:rPr>
        <w:t>)</w:t>
      </w:r>
    </w:p>
    <w:p w:rsidR="005758C8" w:rsidRDefault="005758C8" w:rsidP="005758C8">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The budget was not enclosed in the original mailing. The cost of the second mailing was paid for by Auburndale Bookkeeping. </w:t>
      </w:r>
    </w:p>
    <w:p w:rsidR="005758C8" w:rsidRDefault="005758C8" w:rsidP="005758C8">
      <w:pPr>
        <w:rPr>
          <w:rFonts w:asciiTheme="majorHAnsi" w:hAnsiTheme="majorHAnsi" w:cstheme="majorHAnsi"/>
          <w:bCs/>
          <w:color w:val="000000"/>
          <w:sz w:val="28"/>
          <w:szCs w:val="28"/>
        </w:rPr>
      </w:pPr>
    </w:p>
    <w:p w:rsidR="005758C8" w:rsidRDefault="005758C8" w:rsidP="005758C8">
      <w:pPr>
        <w:rPr>
          <w:b/>
          <w:sz w:val="28"/>
          <w:szCs w:val="28"/>
        </w:rPr>
      </w:pPr>
      <w:r>
        <w:rPr>
          <w:rFonts w:asciiTheme="majorHAnsi" w:hAnsiTheme="majorHAnsi" w:cstheme="majorHAnsi"/>
          <w:bCs/>
          <w:color w:val="000000"/>
          <w:sz w:val="28"/>
          <w:szCs w:val="28"/>
        </w:rPr>
        <w:t>The second notice will be mailed in October. Anyone who wants to run for a Board seat must send their resumes in by September 29.</w:t>
      </w:r>
    </w:p>
    <w:p w:rsidR="005758C8" w:rsidRDefault="005758C8" w:rsidP="005758C8">
      <w:pPr>
        <w:pStyle w:val="NoSpacing"/>
        <w:rPr>
          <w:rFonts w:asciiTheme="majorHAnsi" w:hAnsiTheme="majorHAnsi" w:cstheme="majorHAnsi"/>
          <w:b/>
          <w:color w:val="FF0000"/>
          <w:sz w:val="28"/>
          <w:szCs w:val="28"/>
        </w:rPr>
      </w:pPr>
    </w:p>
    <w:p w:rsidR="005758C8" w:rsidRDefault="005758C8" w:rsidP="005758C8">
      <w:pPr>
        <w:pStyle w:val="NoSpacing"/>
        <w:rPr>
          <w:rFonts w:asciiTheme="majorHAnsi" w:hAnsiTheme="majorHAnsi" w:cstheme="majorHAnsi"/>
          <w:b/>
          <w:sz w:val="28"/>
          <w:szCs w:val="28"/>
        </w:rPr>
      </w:pPr>
      <w:r w:rsidRPr="00300AAE">
        <w:rPr>
          <w:rFonts w:asciiTheme="majorHAnsi" w:hAnsiTheme="majorHAnsi" w:cstheme="majorHAnsi"/>
          <w:b/>
          <w:color w:val="000000" w:themeColor="text1"/>
          <w:sz w:val="28"/>
          <w:szCs w:val="28"/>
        </w:rPr>
        <w:t>2015 Budget</w:t>
      </w:r>
      <w:r>
        <w:rPr>
          <w:rFonts w:asciiTheme="majorHAnsi" w:hAnsiTheme="majorHAnsi" w:cstheme="majorHAnsi"/>
          <w:b/>
          <w:color w:val="FF0000"/>
          <w:sz w:val="28"/>
          <w:szCs w:val="28"/>
        </w:rPr>
        <w:t xml:space="preserve"> </w:t>
      </w:r>
      <w:r w:rsidRPr="002F0504">
        <w:rPr>
          <w:rFonts w:asciiTheme="majorHAnsi" w:hAnsiTheme="majorHAnsi" w:cstheme="majorHAnsi"/>
          <w:b/>
          <w:sz w:val="28"/>
          <w:szCs w:val="28"/>
        </w:rPr>
        <w:t>(Lucille</w:t>
      </w:r>
      <w:r>
        <w:rPr>
          <w:rFonts w:asciiTheme="majorHAnsi" w:hAnsiTheme="majorHAnsi" w:cstheme="majorHAnsi"/>
          <w:b/>
          <w:sz w:val="28"/>
          <w:szCs w:val="28"/>
        </w:rPr>
        <w:t>)</w:t>
      </w:r>
    </w:p>
    <w:p w:rsidR="005758C8" w:rsidRDefault="00562FCB" w:rsidP="005758C8">
      <w:pPr>
        <w:pStyle w:val="NoSpacing"/>
        <w:rPr>
          <w:rFonts w:asciiTheme="majorHAnsi" w:hAnsiTheme="majorHAnsi" w:cstheme="majorHAnsi"/>
          <w:sz w:val="28"/>
          <w:szCs w:val="28"/>
        </w:rPr>
      </w:pPr>
      <w:r>
        <w:rPr>
          <w:rFonts w:asciiTheme="majorHAnsi" w:hAnsiTheme="majorHAnsi" w:cstheme="majorHAnsi"/>
          <w:sz w:val="28"/>
          <w:szCs w:val="28"/>
        </w:rPr>
        <w:t>The subject of escalating e</w:t>
      </w:r>
      <w:r w:rsidR="005758C8" w:rsidRPr="004414EB">
        <w:rPr>
          <w:rFonts w:asciiTheme="majorHAnsi" w:hAnsiTheme="majorHAnsi" w:cstheme="majorHAnsi"/>
          <w:sz w:val="28"/>
          <w:szCs w:val="28"/>
        </w:rPr>
        <w:t xml:space="preserve">lectric bills </w:t>
      </w:r>
      <w:r>
        <w:rPr>
          <w:rFonts w:asciiTheme="majorHAnsi" w:hAnsiTheme="majorHAnsi" w:cstheme="majorHAnsi"/>
          <w:sz w:val="28"/>
          <w:szCs w:val="28"/>
        </w:rPr>
        <w:t>was discussed, as well as water.</w:t>
      </w:r>
    </w:p>
    <w:p w:rsidR="00562FCB" w:rsidRDefault="00562FCB" w:rsidP="005758C8">
      <w:pPr>
        <w:pStyle w:val="NoSpacing"/>
        <w:rPr>
          <w:rFonts w:asciiTheme="majorHAnsi" w:hAnsiTheme="majorHAnsi" w:cstheme="majorHAnsi"/>
          <w:b/>
          <w:color w:val="FF0000"/>
          <w:sz w:val="28"/>
          <w:szCs w:val="28"/>
        </w:rPr>
      </w:pPr>
      <w:r>
        <w:rPr>
          <w:rFonts w:asciiTheme="majorHAnsi" w:hAnsiTheme="majorHAnsi" w:cstheme="majorHAnsi"/>
          <w:sz w:val="28"/>
          <w:szCs w:val="28"/>
        </w:rPr>
        <w:t>A Homeowner said that the water bills have skyrocketed and a neighbor had a $400 water bill. John said to call Polk County and ask to speak to a supervisor.</w:t>
      </w:r>
    </w:p>
    <w:p w:rsidR="005758C8" w:rsidRDefault="005758C8" w:rsidP="005758C8">
      <w:pPr>
        <w:pStyle w:val="NoSpacing"/>
        <w:rPr>
          <w:rFonts w:asciiTheme="majorHAnsi" w:hAnsiTheme="majorHAnsi" w:cstheme="majorHAnsi"/>
          <w:b/>
          <w:color w:val="FF0000"/>
          <w:sz w:val="28"/>
          <w:szCs w:val="28"/>
        </w:rPr>
      </w:pPr>
    </w:p>
    <w:p w:rsidR="005758C8" w:rsidRDefault="005758C8" w:rsidP="005758C8">
      <w:pPr>
        <w:rPr>
          <w:b/>
          <w:sz w:val="28"/>
          <w:szCs w:val="28"/>
        </w:rPr>
      </w:pPr>
      <w:r w:rsidRPr="00300AAE">
        <w:rPr>
          <w:rFonts w:asciiTheme="majorHAnsi" w:hAnsiTheme="majorHAnsi" w:cstheme="majorHAnsi"/>
          <w:b/>
          <w:color w:val="000000" w:themeColor="text1"/>
          <w:sz w:val="28"/>
          <w:szCs w:val="28"/>
        </w:rPr>
        <w:t xml:space="preserve">Assessments </w:t>
      </w:r>
      <w:r w:rsidRPr="00B55536">
        <w:rPr>
          <w:b/>
          <w:sz w:val="28"/>
          <w:szCs w:val="28"/>
        </w:rPr>
        <w:t>(</w:t>
      </w:r>
      <w:r>
        <w:rPr>
          <w:b/>
          <w:sz w:val="28"/>
          <w:szCs w:val="28"/>
        </w:rPr>
        <w:t>Lucille)</w:t>
      </w:r>
    </w:p>
    <w:p w:rsidR="005758C8" w:rsidRDefault="005758C8" w:rsidP="005758C8">
      <w:pPr>
        <w:rPr>
          <w:sz w:val="28"/>
          <w:szCs w:val="28"/>
        </w:rPr>
      </w:pPr>
      <w:r>
        <w:rPr>
          <w:sz w:val="28"/>
          <w:szCs w:val="28"/>
        </w:rPr>
        <w:t xml:space="preserve">There were eight liens recently placed for nonpayment of assessments, with four removed last week. </w:t>
      </w:r>
    </w:p>
    <w:p w:rsidR="005758C8" w:rsidRDefault="005758C8" w:rsidP="005758C8">
      <w:pPr>
        <w:rPr>
          <w:sz w:val="28"/>
          <w:szCs w:val="28"/>
        </w:rPr>
      </w:pPr>
    </w:p>
    <w:p w:rsidR="00A40867" w:rsidRDefault="005758C8" w:rsidP="005758C8">
      <w:pPr>
        <w:rPr>
          <w:sz w:val="28"/>
          <w:szCs w:val="28"/>
        </w:rPr>
      </w:pPr>
      <w:r>
        <w:rPr>
          <w:sz w:val="28"/>
          <w:szCs w:val="28"/>
        </w:rPr>
        <w:t xml:space="preserve">The $225 assessment invoices for 2015 will be mailed in October and are due by November 1. </w:t>
      </w:r>
    </w:p>
    <w:p w:rsidR="00A40867" w:rsidRDefault="00A40867" w:rsidP="005758C8">
      <w:pPr>
        <w:rPr>
          <w:sz w:val="28"/>
          <w:szCs w:val="28"/>
        </w:rPr>
      </w:pPr>
    </w:p>
    <w:p w:rsidR="005758C8" w:rsidRPr="006A3BA8" w:rsidRDefault="005758C8" w:rsidP="005758C8">
      <w:pPr>
        <w:rPr>
          <w:b/>
          <w:color w:val="00B050"/>
          <w:sz w:val="36"/>
          <w:szCs w:val="36"/>
        </w:rPr>
      </w:pPr>
      <w:r w:rsidRPr="006A3BA8">
        <w:rPr>
          <w:b/>
          <w:color w:val="00B050"/>
          <w:sz w:val="32"/>
          <w:szCs w:val="32"/>
        </w:rPr>
        <w:t>Please mail the</w:t>
      </w:r>
      <w:r w:rsidR="00A40867" w:rsidRPr="006A3BA8">
        <w:rPr>
          <w:b/>
          <w:color w:val="00B050"/>
          <w:sz w:val="32"/>
          <w:szCs w:val="32"/>
        </w:rPr>
        <w:t xml:space="preserve"> pay</w:t>
      </w:r>
      <w:r w:rsidRPr="006A3BA8">
        <w:rPr>
          <w:b/>
          <w:color w:val="00B050"/>
          <w:sz w:val="32"/>
          <w:szCs w:val="32"/>
        </w:rPr>
        <w:t>m</w:t>
      </w:r>
      <w:r w:rsidR="00A40867" w:rsidRPr="006A3BA8">
        <w:rPr>
          <w:b/>
          <w:color w:val="00B050"/>
          <w:sz w:val="32"/>
          <w:szCs w:val="32"/>
        </w:rPr>
        <w:t>ent</w:t>
      </w:r>
      <w:r w:rsidRPr="006A3BA8">
        <w:rPr>
          <w:b/>
          <w:color w:val="00B050"/>
          <w:sz w:val="32"/>
          <w:szCs w:val="32"/>
        </w:rPr>
        <w:t xml:space="preserve"> in a regular envelope,</w:t>
      </w:r>
      <w:r w:rsidRPr="006A3BA8">
        <w:rPr>
          <w:b/>
          <w:color w:val="00B050"/>
          <w:sz w:val="28"/>
          <w:szCs w:val="28"/>
        </w:rPr>
        <w:t xml:space="preserve"> </w:t>
      </w:r>
      <w:r w:rsidRPr="006A3BA8">
        <w:rPr>
          <w:b/>
          <w:color w:val="00B050"/>
          <w:sz w:val="36"/>
          <w:szCs w:val="36"/>
        </w:rPr>
        <w:t>not a ballot envelope.</w:t>
      </w:r>
    </w:p>
    <w:p w:rsidR="0053608D" w:rsidRDefault="0053608D" w:rsidP="005758C8">
      <w:pPr>
        <w:rPr>
          <w:sz w:val="28"/>
          <w:szCs w:val="28"/>
        </w:rPr>
      </w:pPr>
    </w:p>
    <w:p w:rsidR="0053608D" w:rsidRDefault="0053608D" w:rsidP="005758C8">
      <w:pPr>
        <w:rPr>
          <w:sz w:val="28"/>
          <w:szCs w:val="28"/>
        </w:rPr>
      </w:pPr>
      <w:r>
        <w:rPr>
          <w:sz w:val="28"/>
          <w:szCs w:val="28"/>
        </w:rPr>
        <w:t xml:space="preserve">Lucille said that anyone who hasn't paid </w:t>
      </w:r>
      <w:r w:rsidR="00A40867">
        <w:rPr>
          <w:sz w:val="28"/>
          <w:szCs w:val="28"/>
        </w:rPr>
        <w:t xml:space="preserve">the assessment </w:t>
      </w:r>
      <w:r>
        <w:rPr>
          <w:sz w:val="28"/>
          <w:szCs w:val="28"/>
        </w:rPr>
        <w:t>by 1/01/</w:t>
      </w:r>
      <w:r w:rsidR="00390C03">
        <w:rPr>
          <w:sz w:val="28"/>
          <w:szCs w:val="28"/>
        </w:rPr>
        <w:t>15</w:t>
      </w:r>
      <w:r>
        <w:rPr>
          <w:sz w:val="28"/>
          <w:szCs w:val="28"/>
        </w:rPr>
        <w:t xml:space="preserve"> will be referred to our Attorney.</w:t>
      </w:r>
    </w:p>
    <w:p w:rsidR="005758C8" w:rsidRPr="00E84F98" w:rsidRDefault="005758C8" w:rsidP="005758C8">
      <w:pPr>
        <w:rPr>
          <w:sz w:val="28"/>
          <w:szCs w:val="28"/>
        </w:rPr>
      </w:pPr>
    </w:p>
    <w:p w:rsidR="005758C8" w:rsidRDefault="005758C8" w:rsidP="005758C8">
      <w:pPr>
        <w:pStyle w:val="NoSpacing"/>
        <w:rPr>
          <w:rFonts w:asciiTheme="majorHAnsi" w:hAnsiTheme="majorHAnsi" w:cstheme="majorHAnsi"/>
          <w:b/>
          <w:sz w:val="28"/>
          <w:szCs w:val="28"/>
        </w:rPr>
      </w:pPr>
      <w:r w:rsidRPr="00300AAE">
        <w:rPr>
          <w:rFonts w:asciiTheme="majorHAnsi" w:hAnsiTheme="majorHAnsi" w:cstheme="majorHAnsi"/>
          <w:b/>
          <w:color w:val="000000" w:themeColor="text1"/>
          <w:sz w:val="28"/>
          <w:szCs w:val="28"/>
        </w:rPr>
        <w:t>Via Bianca/Lot 68 Iss</w:t>
      </w:r>
      <w:r w:rsidRPr="006A3BA8">
        <w:rPr>
          <w:rFonts w:asciiTheme="majorHAnsi" w:hAnsiTheme="majorHAnsi" w:cstheme="majorHAnsi"/>
          <w:b/>
          <w:color w:val="000000" w:themeColor="text1"/>
          <w:sz w:val="28"/>
          <w:szCs w:val="28"/>
        </w:rPr>
        <w:t>ue</w:t>
      </w:r>
      <w:r w:rsidRPr="002F0504">
        <w:rPr>
          <w:rFonts w:asciiTheme="majorHAnsi" w:hAnsiTheme="majorHAnsi" w:cstheme="majorHAnsi"/>
          <w:b/>
          <w:color w:val="FF0000"/>
          <w:sz w:val="28"/>
          <w:szCs w:val="28"/>
        </w:rPr>
        <w:t xml:space="preserve"> </w:t>
      </w:r>
      <w:r w:rsidRPr="002F0504">
        <w:rPr>
          <w:rFonts w:asciiTheme="majorHAnsi" w:hAnsiTheme="majorHAnsi" w:cstheme="majorHAnsi"/>
          <w:b/>
          <w:sz w:val="28"/>
          <w:szCs w:val="28"/>
        </w:rPr>
        <w:t>(Lucille, Don &amp; Frank Reynolds)</w:t>
      </w:r>
    </w:p>
    <w:p w:rsidR="005758C8" w:rsidRDefault="005758C8" w:rsidP="005758C8">
      <w:pPr>
        <w:pStyle w:val="NoSpacing"/>
        <w:rPr>
          <w:rFonts w:asciiTheme="majorHAnsi" w:hAnsiTheme="majorHAnsi" w:cstheme="majorHAnsi"/>
          <w:bCs/>
          <w:sz w:val="28"/>
          <w:szCs w:val="28"/>
        </w:rPr>
      </w:pPr>
      <w:r w:rsidRPr="004414EB">
        <w:rPr>
          <w:rFonts w:asciiTheme="majorHAnsi" w:hAnsiTheme="majorHAnsi" w:cstheme="majorHAnsi"/>
          <w:bCs/>
          <w:sz w:val="28"/>
          <w:szCs w:val="28"/>
        </w:rPr>
        <w:t>Our</w:t>
      </w:r>
      <w:r>
        <w:rPr>
          <w:rFonts w:asciiTheme="majorHAnsi" w:hAnsiTheme="majorHAnsi" w:cstheme="majorHAnsi"/>
          <w:bCs/>
          <w:sz w:val="28"/>
          <w:szCs w:val="28"/>
        </w:rPr>
        <w:t xml:space="preserve"> A</w:t>
      </w:r>
      <w:r w:rsidRPr="004414EB">
        <w:rPr>
          <w:rFonts w:asciiTheme="majorHAnsi" w:hAnsiTheme="majorHAnsi" w:cstheme="majorHAnsi"/>
          <w:bCs/>
          <w:sz w:val="28"/>
          <w:szCs w:val="28"/>
        </w:rPr>
        <w:t xml:space="preserve">ttorney </w:t>
      </w:r>
      <w:r>
        <w:rPr>
          <w:rFonts w:asciiTheme="majorHAnsi" w:hAnsiTheme="majorHAnsi" w:cstheme="majorHAnsi"/>
          <w:bCs/>
          <w:sz w:val="28"/>
          <w:szCs w:val="28"/>
        </w:rPr>
        <w:t xml:space="preserve">is dealing with US Home's Attorney to correct the situation with the Westside road and our conservation area. We are </w:t>
      </w:r>
      <w:r w:rsidR="002848AC">
        <w:rPr>
          <w:rFonts w:asciiTheme="majorHAnsi" w:hAnsiTheme="majorHAnsi" w:cstheme="majorHAnsi"/>
          <w:bCs/>
          <w:sz w:val="28"/>
          <w:szCs w:val="28"/>
        </w:rPr>
        <w:t>negotiating with</w:t>
      </w:r>
      <w:r>
        <w:rPr>
          <w:rFonts w:asciiTheme="majorHAnsi" w:hAnsiTheme="majorHAnsi" w:cstheme="majorHAnsi"/>
          <w:bCs/>
          <w:sz w:val="28"/>
          <w:szCs w:val="28"/>
        </w:rPr>
        <w:t xml:space="preserve"> US Home</w:t>
      </w:r>
      <w:r w:rsidR="00A40867">
        <w:rPr>
          <w:rFonts w:asciiTheme="majorHAnsi" w:hAnsiTheme="majorHAnsi" w:cstheme="majorHAnsi"/>
          <w:bCs/>
          <w:sz w:val="28"/>
          <w:szCs w:val="28"/>
        </w:rPr>
        <w:t>s</w:t>
      </w:r>
      <w:r>
        <w:rPr>
          <w:rFonts w:asciiTheme="majorHAnsi" w:hAnsiTheme="majorHAnsi" w:cstheme="majorHAnsi"/>
          <w:bCs/>
          <w:sz w:val="28"/>
          <w:szCs w:val="28"/>
        </w:rPr>
        <w:t xml:space="preserve"> to pay our mounting attorney fees, in addition to other areas</w:t>
      </w:r>
      <w:r w:rsidR="002848AC">
        <w:rPr>
          <w:rFonts w:asciiTheme="majorHAnsi" w:hAnsiTheme="majorHAnsi" w:cstheme="majorHAnsi"/>
          <w:bCs/>
          <w:sz w:val="28"/>
          <w:szCs w:val="28"/>
        </w:rPr>
        <w:t xml:space="preserve">. Marylu said that our Attorney will be working with an engineer and surveyor to </w:t>
      </w:r>
      <w:r w:rsidR="00A40867">
        <w:rPr>
          <w:rFonts w:asciiTheme="majorHAnsi" w:hAnsiTheme="majorHAnsi" w:cstheme="majorHAnsi"/>
          <w:bCs/>
          <w:sz w:val="28"/>
          <w:szCs w:val="28"/>
        </w:rPr>
        <w:t>highlight the</w:t>
      </w:r>
      <w:r w:rsidR="002848AC">
        <w:rPr>
          <w:rFonts w:asciiTheme="majorHAnsi" w:hAnsiTheme="majorHAnsi" w:cstheme="majorHAnsi"/>
          <w:bCs/>
          <w:sz w:val="28"/>
          <w:szCs w:val="28"/>
        </w:rPr>
        <w:t xml:space="preserve"> property lines.</w:t>
      </w:r>
    </w:p>
    <w:p w:rsidR="005758C8" w:rsidRPr="004414EB" w:rsidRDefault="005758C8" w:rsidP="005758C8">
      <w:pPr>
        <w:pStyle w:val="NoSpacing"/>
        <w:rPr>
          <w:rFonts w:asciiTheme="majorHAnsi" w:hAnsiTheme="majorHAnsi" w:cstheme="majorHAnsi"/>
          <w:sz w:val="28"/>
          <w:szCs w:val="28"/>
        </w:rPr>
      </w:pPr>
    </w:p>
    <w:p w:rsidR="005758C8" w:rsidRDefault="005758C8" w:rsidP="005758C8">
      <w:pPr>
        <w:rPr>
          <w:b/>
          <w:sz w:val="28"/>
          <w:szCs w:val="28"/>
        </w:rPr>
      </w:pPr>
      <w:r w:rsidRPr="00300AAE">
        <w:rPr>
          <w:b/>
          <w:color w:val="000000" w:themeColor="text1"/>
          <w:sz w:val="28"/>
          <w:szCs w:val="28"/>
        </w:rPr>
        <w:t>Trash can in the park</w:t>
      </w:r>
      <w:r>
        <w:rPr>
          <w:b/>
          <w:sz w:val="28"/>
          <w:szCs w:val="28"/>
        </w:rPr>
        <w:t xml:space="preserve"> (Don, Frank Cardinale &amp; Frank Reynolds)</w:t>
      </w:r>
    </w:p>
    <w:p w:rsidR="005758C8" w:rsidRPr="006B2558" w:rsidRDefault="00CF00F1" w:rsidP="005758C8">
      <w:pPr>
        <w:rPr>
          <w:rFonts w:cs="Arial"/>
          <w:sz w:val="28"/>
          <w:szCs w:val="28"/>
        </w:rPr>
      </w:pPr>
      <w:r>
        <w:rPr>
          <w:rFonts w:cs="Arial"/>
          <w:bCs/>
          <w:sz w:val="28"/>
          <w:szCs w:val="28"/>
        </w:rPr>
        <w:t>Frank Reynolds arranged to have t</w:t>
      </w:r>
      <w:r w:rsidR="005758C8">
        <w:rPr>
          <w:rFonts w:cs="Arial"/>
          <w:bCs/>
          <w:sz w:val="28"/>
          <w:szCs w:val="28"/>
        </w:rPr>
        <w:t xml:space="preserve">he trash </w:t>
      </w:r>
      <w:r w:rsidR="005758C8" w:rsidRPr="006B2558">
        <w:rPr>
          <w:rFonts w:cs="Arial"/>
          <w:bCs/>
          <w:sz w:val="28"/>
          <w:szCs w:val="28"/>
        </w:rPr>
        <w:t>receptacle in the park</w:t>
      </w:r>
      <w:r w:rsidR="005758C8">
        <w:rPr>
          <w:rFonts w:cs="Arial"/>
          <w:bCs/>
          <w:sz w:val="28"/>
          <w:szCs w:val="28"/>
        </w:rPr>
        <w:t xml:space="preserve"> removed due to the continual placement of dog waste, which is a bio hazard</w:t>
      </w:r>
      <w:r w:rsidR="005758C8" w:rsidRPr="006B2558">
        <w:rPr>
          <w:rFonts w:cs="Arial"/>
          <w:bCs/>
          <w:sz w:val="28"/>
          <w:szCs w:val="28"/>
        </w:rPr>
        <w:t>.</w:t>
      </w:r>
    </w:p>
    <w:p w:rsidR="00A40867" w:rsidRDefault="00A40867" w:rsidP="005758C8">
      <w:pPr>
        <w:rPr>
          <w:b/>
          <w:color w:val="FF0000"/>
          <w:sz w:val="28"/>
          <w:szCs w:val="28"/>
        </w:rPr>
      </w:pPr>
    </w:p>
    <w:p w:rsidR="004F0E5E" w:rsidRDefault="004F0E5E" w:rsidP="004F0E5E">
      <w:pPr>
        <w:rPr>
          <w:rFonts w:asciiTheme="majorHAnsi" w:hAnsiTheme="majorHAnsi" w:cstheme="majorHAnsi"/>
          <w:color w:val="000000" w:themeColor="text1"/>
          <w:sz w:val="28"/>
          <w:szCs w:val="28"/>
        </w:rPr>
      </w:pPr>
      <w:r w:rsidRPr="00300AAE">
        <w:rPr>
          <w:rFonts w:asciiTheme="majorHAnsi" w:hAnsiTheme="majorHAnsi" w:cstheme="majorHAnsi"/>
          <w:b/>
          <w:color w:val="000000" w:themeColor="text1"/>
          <w:sz w:val="28"/>
          <w:szCs w:val="28"/>
        </w:rPr>
        <w:t xml:space="preserve">Violations </w:t>
      </w:r>
      <w:r w:rsidRPr="00B55536">
        <w:rPr>
          <w:b/>
          <w:sz w:val="28"/>
          <w:szCs w:val="28"/>
        </w:rPr>
        <w:t>(Don</w:t>
      </w:r>
      <w:r>
        <w:rPr>
          <w:b/>
          <w:sz w:val="28"/>
          <w:szCs w:val="28"/>
        </w:rPr>
        <w:t>, Frank Reynolds</w:t>
      </w:r>
      <w:r w:rsidRPr="00B55536">
        <w:rPr>
          <w:b/>
          <w:sz w:val="28"/>
          <w:szCs w:val="28"/>
        </w:rPr>
        <w:t>)</w:t>
      </w:r>
      <w:r w:rsidRPr="00B55536">
        <w:rPr>
          <w:rFonts w:asciiTheme="majorHAnsi" w:hAnsiTheme="majorHAnsi" w:cstheme="majorHAnsi"/>
          <w:color w:val="000000" w:themeColor="text1"/>
          <w:sz w:val="28"/>
          <w:szCs w:val="28"/>
        </w:rPr>
        <w:t xml:space="preserve"> </w:t>
      </w:r>
    </w:p>
    <w:p w:rsidR="004F0E5E" w:rsidRDefault="004F0E5E" w:rsidP="004F0E5E">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Don and Frank will start working on new violations in the next week.</w:t>
      </w:r>
    </w:p>
    <w:p w:rsidR="005758C8" w:rsidRDefault="005758C8" w:rsidP="005758C8">
      <w:pPr>
        <w:rPr>
          <w:b/>
          <w:sz w:val="28"/>
          <w:szCs w:val="28"/>
        </w:rPr>
      </w:pPr>
      <w:r w:rsidRPr="00300AAE">
        <w:rPr>
          <w:b/>
          <w:color w:val="000000" w:themeColor="text1"/>
          <w:sz w:val="28"/>
          <w:szCs w:val="28"/>
        </w:rPr>
        <w:lastRenderedPageBreak/>
        <w:t>Community Mailboxes</w:t>
      </w:r>
      <w:r>
        <w:rPr>
          <w:b/>
          <w:sz w:val="28"/>
          <w:szCs w:val="28"/>
        </w:rPr>
        <w:t xml:space="preserve"> (Frank Reynolds)</w:t>
      </w:r>
    </w:p>
    <w:p w:rsidR="00CF00F1" w:rsidRDefault="00CF00F1" w:rsidP="005758C8">
      <w:pPr>
        <w:rPr>
          <w:sz w:val="28"/>
          <w:szCs w:val="28"/>
        </w:rPr>
      </w:pPr>
      <w:r>
        <w:rPr>
          <w:sz w:val="28"/>
          <w:szCs w:val="28"/>
        </w:rPr>
        <w:t xml:space="preserve">Frank has been working with the Post Office to correct the look of the </w:t>
      </w:r>
      <w:r w:rsidR="0053608D">
        <w:rPr>
          <w:sz w:val="28"/>
          <w:szCs w:val="28"/>
        </w:rPr>
        <w:t xml:space="preserve">33 </w:t>
      </w:r>
      <w:r>
        <w:rPr>
          <w:sz w:val="28"/>
          <w:szCs w:val="28"/>
        </w:rPr>
        <w:t xml:space="preserve">mailboxes in our Community. Many have been repainted, while others are scheduled to be painted or replaced.  Frank is also working with Duke Energy to paint or replace the </w:t>
      </w:r>
      <w:r w:rsidR="0053608D">
        <w:rPr>
          <w:sz w:val="28"/>
          <w:szCs w:val="28"/>
        </w:rPr>
        <w:t xml:space="preserve">97 </w:t>
      </w:r>
      <w:r>
        <w:rPr>
          <w:sz w:val="28"/>
          <w:szCs w:val="28"/>
        </w:rPr>
        <w:t>light poles on our streets.</w:t>
      </w:r>
      <w:r w:rsidR="002848AC">
        <w:rPr>
          <w:sz w:val="28"/>
          <w:szCs w:val="28"/>
        </w:rPr>
        <w:t xml:space="preserve"> He said that </w:t>
      </w:r>
      <w:r w:rsidR="0053608D">
        <w:rPr>
          <w:sz w:val="28"/>
          <w:szCs w:val="28"/>
        </w:rPr>
        <w:t xml:space="preserve">they plan to replace bases and add new globes. </w:t>
      </w:r>
      <w:r w:rsidR="00D44D8B">
        <w:rPr>
          <w:sz w:val="28"/>
          <w:szCs w:val="28"/>
        </w:rPr>
        <w:t xml:space="preserve"> </w:t>
      </w:r>
    </w:p>
    <w:p w:rsidR="00CF00F1" w:rsidRDefault="00CF00F1" w:rsidP="005758C8">
      <w:pPr>
        <w:rPr>
          <w:sz w:val="28"/>
          <w:szCs w:val="28"/>
        </w:rPr>
      </w:pPr>
    </w:p>
    <w:p w:rsidR="005758C8" w:rsidRDefault="005758C8" w:rsidP="005758C8">
      <w:pPr>
        <w:rPr>
          <w:b/>
          <w:sz w:val="28"/>
          <w:szCs w:val="28"/>
        </w:rPr>
      </w:pPr>
      <w:r w:rsidRPr="00300AAE">
        <w:rPr>
          <w:b/>
          <w:color w:val="000000" w:themeColor="text1"/>
          <w:sz w:val="28"/>
          <w:szCs w:val="28"/>
        </w:rPr>
        <w:t>Landscaping</w:t>
      </w:r>
      <w:r w:rsidRPr="00B55536">
        <w:rPr>
          <w:b/>
          <w:color w:val="FF0000"/>
          <w:sz w:val="28"/>
          <w:szCs w:val="28"/>
        </w:rPr>
        <w:t xml:space="preserve"> </w:t>
      </w:r>
      <w:r w:rsidRPr="00B55536">
        <w:rPr>
          <w:b/>
          <w:sz w:val="28"/>
          <w:szCs w:val="28"/>
        </w:rPr>
        <w:t>(</w:t>
      </w:r>
      <w:r>
        <w:rPr>
          <w:b/>
          <w:sz w:val="28"/>
          <w:szCs w:val="28"/>
        </w:rPr>
        <w:t xml:space="preserve">Don &amp; </w:t>
      </w:r>
      <w:r w:rsidRPr="00B55536">
        <w:rPr>
          <w:b/>
          <w:sz w:val="28"/>
          <w:szCs w:val="28"/>
        </w:rPr>
        <w:t>Frank</w:t>
      </w:r>
      <w:r>
        <w:rPr>
          <w:b/>
          <w:sz w:val="28"/>
          <w:szCs w:val="28"/>
        </w:rPr>
        <w:t xml:space="preserve"> Cardinale</w:t>
      </w:r>
      <w:r w:rsidRPr="00B55536">
        <w:rPr>
          <w:b/>
          <w:sz w:val="28"/>
          <w:szCs w:val="28"/>
        </w:rPr>
        <w:t>)</w:t>
      </w:r>
    </w:p>
    <w:p w:rsidR="005758C8" w:rsidRDefault="00802AA6" w:rsidP="005758C8">
      <w:pPr>
        <w:rPr>
          <w:sz w:val="28"/>
          <w:szCs w:val="28"/>
        </w:rPr>
      </w:pPr>
      <w:r>
        <w:rPr>
          <w:sz w:val="28"/>
          <w:szCs w:val="28"/>
        </w:rPr>
        <w:t>Don has ordered n</w:t>
      </w:r>
      <w:r w:rsidR="002F4B01">
        <w:rPr>
          <w:sz w:val="28"/>
          <w:szCs w:val="28"/>
        </w:rPr>
        <w:t>ew f</w:t>
      </w:r>
      <w:r w:rsidR="005758C8" w:rsidRPr="004414EB">
        <w:rPr>
          <w:sz w:val="28"/>
          <w:szCs w:val="28"/>
        </w:rPr>
        <w:t>ront entrance signs</w:t>
      </w:r>
      <w:r w:rsidR="002F4B01">
        <w:rPr>
          <w:sz w:val="28"/>
          <w:szCs w:val="28"/>
        </w:rPr>
        <w:t xml:space="preserve"> and will install</w:t>
      </w:r>
      <w:r>
        <w:rPr>
          <w:sz w:val="28"/>
          <w:szCs w:val="28"/>
        </w:rPr>
        <w:t xml:space="preserve"> them</w:t>
      </w:r>
      <w:r w:rsidR="002F4B01">
        <w:rPr>
          <w:sz w:val="28"/>
          <w:szCs w:val="28"/>
        </w:rPr>
        <w:t xml:space="preserve"> in the next few weeks.</w:t>
      </w:r>
    </w:p>
    <w:p w:rsidR="00802AA6" w:rsidRPr="004414EB" w:rsidRDefault="00802AA6" w:rsidP="005758C8">
      <w:pPr>
        <w:rPr>
          <w:sz w:val="28"/>
          <w:szCs w:val="28"/>
        </w:rPr>
      </w:pPr>
    </w:p>
    <w:p w:rsidR="005758C8" w:rsidRPr="004414EB" w:rsidRDefault="005758C8" w:rsidP="005758C8">
      <w:pPr>
        <w:rPr>
          <w:sz w:val="28"/>
          <w:szCs w:val="28"/>
        </w:rPr>
      </w:pPr>
      <w:r w:rsidRPr="004414EB">
        <w:rPr>
          <w:sz w:val="28"/>
          <w:szCs w:val="28"/>
        </w:rPr>
        <w:t>Overgrown vegetation on CR 54</w:t>
      </w:r>
      <w:r w:rsidR="00CF00F1">
        <w:rPr>
          <w:sz w:val="28"/>
          <w:szCs w:val="28"/>
        </w:rPr>
        <w:t xml:space="preserve"> will be pruned</w:t>
      </w:r>
      <w:r w:rsidR="004136C8">
        <w:rPr>
          <w:sz w:val="28"/>
          <w:szCs w:val="28"/>
        </w:rPr>
        <w:t xml:space="preserve">. Don </w:t>
      </w:r>
      <w:r w:rsidR="00802AA6">
        <w:rPr>
          <w:sz w:val="28"/>
          <w:szCs w:val="28"/>
        </w:rPr>
        <w:t xml:space="preserve">and Frank Reynolds </w:t>
      </w:r>
      <w:r w:rsidR="00250E09">
        <w:rPr>
          <w:sz w:val="28"/>
          <w:szCs w:val="28"/>
        </w:rPr>
        <w:t xml:space="preserve">will meet </w:t>
      </w:r>
      <w:r w:rsidR="004136C8">
        <w:rPr>
          <w:sz w:val="28"/>
          <w:szCs w:val="28"/>
        </w:rPr>
        <w:t>with the Homeowner who planted the shrub and explain that we will cut it back for safety reasons. This is a bougainvillea, which has large thorns.</w:t>
      </w:r>
      <w:r w:rsidR="00802AA6">
        <w:rPr>
          <w:sz w:val="28"/>
          <w:szCs w:val="28"/>
        </w:rPr>
        <w:t xml:space="preserve"> Don said that we are responsible for all irrigation on the common areas</w:t>
      </w:r>
      <w:r w:rsidR="00250E09">
        <w:rPr>
          <w:sz w:val="28"/>
          <w:szCs w:val="28"/>
        </w:rPr>
        <w:t>.</w:t>
      </w:r>
    </w:p>
    <w:p w:rsidR="00562FCB" w:rsidRDefault="00562FCB" w:rsidP="005758C8">
      <w:pPr>
        <w:rPr>
          <w:sz w:val="28"/>
          <w:szCs w:val="28"/>
        </w:rPr>
      </w:pPr>
    </w:p>
    <w:p w:rsidR="00562FCB" w:rsidRDefault="005758C8" w:rsidP="005758C8">
      <w:pPr>
        <w:rPr>
          <w:sz w:val="28"/>
          <w:szCs w:val="28"/>
        </w:rPr>
      </w:pPr>
      <w:r w:rsidRPr="004414EB">
        <w:rPr>
          <w:sz w:val="28"/>
          <w:szCs w:val="28"/>
        </w:rPr>
        <w:t>Front entrance lighting</w:t>
      </w:r>
      <w:r w:rsidR="004136C8">
        <w:rPr>
          <w:sz w:val="28"/>
          <w:szCs w:val="28"/>
        </w:rPr>
        <w:t xml:space="preserve">: </w:t>
      </w:r>
    </w:p>
    <w:p w:rsidR="00A40867" w:rsidRDefault="0053608D" w:rsidP="005758C8">
      <w:pPr>
        <w:rPr>
          <w:sz w:val="28"/>
          <w:szCs w:val="28"/>
        </w:rPr>
      </w:pPr>
      <w:r>
        <w:rPr>
          <w:sz w:val="28"/>
          <w:szCs w:val="28"/>
        </w:rPr>
        <w:t xml:space="preserve">Don said </w:t>
      </w:r>
      <w:r w:rsidR="00802AA6">
        <w:rPr>
          <w:sz w:val="28"/>
          <w:szCs w:val="28"/>
        </w:rPr>
        <w:t>we</w:t>
      </w:r>
      <w:r>
        <w:rPr>
          <w:sz w:val="28"/>
          <w:szCs w:val="28"/>
        </w:rPr>
        <w:t xml:space="preserve"> had four estimates for new wiring for the front</w:t>
      </w:r>
      <w:r w:rsidR="00802AA6">
        <w:rPr>
          <w:sz w:val="28"/>
          <w:szCs w:val="28"/>
        </w:rPr>
        <w:t xml:space="preserve">. The current wiring has had many </w:t>
      </w:r>
      <w:r>
        <w:rPr>
          <w:sz w:val="28"/>
          <w:szCs w:val="28"/>
        </w:rPr>
        <w:t>problems</w:t>
      </w:r>
      <w:r w:rsidR="00A40867">
        <w:rPr>
          <w:sz w:val="28"/>
          <w:szCs w:val="28"/>
        </w:rPr>
        <w:t xml:space="preserve"> and the front lights have been turned off</w:t>
      </w:r>
      <w:r w:rsidR="00802AA6">
        <w:rPr>
          <w:sz w:val="28"/>
          <w:szCs w:val="28"/>
        </w:rPr>
        <w:t xml:space="preserve">. </w:t>
      </w:r>
    </w:p>
    <w:p w:rsidR="00A40867" w:rsidRDefault="00A40867" w:rsidP="005758C8">
      <w:pPr>
        <w:rPr>
          <w:sz w:val="28"/>
          <w:szCs w:val="28"/>
        </w:rPr>
      </w:pPr>
    </w:p>
    <w:p w:rsidR="00562FCB" w:rsidRDefault="00A40867" w:rsidP="005758C8">
      <w:pPr>
        <w:rPr>
          <w:sz w:val="28"/>
          <w:szCs w:val="28"/>
        </w:rPr>
      </w:pPr>
      <w:r>
        <w:rPr>
          <w:sz w:val="28"/>
          <w:szCs w:val="28"/>
        </w:rPr>
        <w:t>Don</w:t>
      </w:r>
      <w:r w:rsidR="0053608D">
        <w:rPr>
          <w:sz w:val="28"/>
          <w:szCs w:val="28"/>
        </w:rPr>
        <w:t xml:space="preserve"> also </w:t>
      </w:r>
      <w:r w:rsidR="00562FCB">
        <w:rPr>
          <w:sz w:val="28"/>
          <w:szCs w:val="28"/>
        </w:rPr>
        <w:t xml:space="preserve">said that they had looked at solar, which was cheaper in price, but more costly to run. The subject of the wire chase was discussed. We will wait until the front is dug </w:t>
      </w:r>
      <w:r w:rsidR="00D44D8B">
        <w:rPr>
          <w:sz w:val="28"/>
          <w:szCs w:val="28"/>
        </w:rPr>
        <w:t xml:space="preserve">up </w:t>
      </w:r>
      <w:r w:rsidR="00562FCB">
        <w:rPr>
          <w:sz w:val="28"/>
          <w:szCs w:val="28"/>
        </w:rPr>
        <w:t>to determine where it is. John asked if Duke would give us extra power and Frank Cardinale said that we asked and Duke said no.</w:t>
      </w:r>
      <w:r w:rsidR="0053608D">
        <w:rPr>
          <w:sz w:val="28"/>
          <w:szCs w:val="28"/>
        </w:rPr>
        <w:t xml:space="preserve"> All problems will be addressed and everything will be brought up to code. The cost of this will be $14,000, which includes upgrading the wiring, </w:t>
      </w:r>
      <w:r w:rsidR="00802AA6">
        <w:rPr>
          <w:sz w:val="28"/>
          <w:szCs w:val="28"/>
        </w:rPr>
        <w:t xml:space="preserve">adding more </w:t>
      </w:r>
      <w:r w:rsidR="0053608D">
        <w:rPr>
          <w:sz w:val="28"/>
          <w:szCs w:val="28"/>
        </w:rPr>
        <w:t xml:space="preserve">electrical outlets and </w:t>
      </w:r>
      <w:r w:rsidR="00802AA6">
        <w:rPr>
          <w:sz w:val="28"/>
          <w:szCs w:val="28"/>
        </w:rPr>
        <w:t xml:space="preserve">installing </w:t>
      </w:r>
      <w:r w:rsidR="0053608D">
        <w:rPr>
          <w:sz w:val="28"/>
          <w:szCs w:val="28"/>
        </w:rPr>
        <w:t>new outdoor industrial lighting fixtures, which will be more efficient.</w:t>
      </w:r>
      <w:r w:rsidR="00CF00F1">
        <w:rPr>
          <w:sz w:val="28"/>
          <w:szCs w:val="28"/>
        </w:rPr>
        <w:br/>
      </w:r>
      <w:r w:rsidR="00250E09">
        <w:rPr>
          <w:sz w:val="28"/>
          <w:szCs w:val="28"/>
        </w:rPr>
        <w:t>John asked where the power begins and Don said at the junction box at the east end. Paul asked when the last wiring was done and John said in 1996.</w:t>
      </w:r>
    </w:p>
    <w:p w:rsidR="00A40867" w:rsidRDefault="00A40867" w:rsidP="005758C8">
      <w:pPr>
        <w:rPr>
          <w:sz w:val="28"/>
          <w:szCs w:val="28"/>
        </w:rPr>
      </w:pPr>
    </w:p>
    <w:p w:rsidR="002848AC" w:rsidRDefault="00CF00F1" w:rsidP="005758C8">
      <w:pPr>
        <w:rPr>
          <w:sz w:val="28"/>
          <w:szCs w:val="28"/>
        </w:rPr>
      </w:pPr>
      <w:r>
        <w:rPr>
          <w:sz w:val="28"/>
          <w:szCs w:val="28"/>
        </w:rPr>
        <w:t xml:space="preserve">The Board </w:t>
      </w:r>
      <w:r w:rsidR="00390C03">
        <w:rPr>
          <w:sz w:val="28"/>
          <w:szCs w:val="28"/>
        </w:rPr>
        <w:t>discussed allocating</w:t>
      </w:r>
      <w:r w:rsidR="00562FCB">
        <w:rPr>
          <w:sz w:val="28"/>
          <w:szCs w:val="28"/>
        </w:rPr>
        <w:t xml:space="preserve"> </w:t>
      </w:r>
      <w:r>
        <w:rPr>
          <w:sz w:val="28"/>
          <w:szCs w:val="28"/>
        </w:rPr>
        <w:t xml:space="preserve">funds to replace the antiquated lighting at </w:t>
      </w:r>
      <w:r w:rsidR="00562FCB">
        <w:rPr>
          <w:sz w:val="28"/>
          <w:szCs w:val="28"/>
        </w:rPr>
        <w:t>bo</w:t>
      </w:r>
      <w:r>
        <w:rPr>
          <w:sz w:val="28"/>
          <w:szCs w:val="28"/>
        </w:rPr>
        <w:t>th entrances.</w:t>
      </w:r>
      <w:r w:rsidR="005758C8" w:rsidRPr="004414EB">
        <w:rPr>
          <w:sz w:val="28"/>
          <w:szCs w:val="28"/>
        </w:rPr>
        <w:t xml:space="preserve"> </w:t>
      </w:r>
      <w:r w:rsidR="00562FCB">
        <w:rPr>
          <w:sz w:val="28"/>
          <w:szCs w:val="28"/>
        </w:rPr>
        <w:t>Funds will be drawn from the Center State money market. John motioned to approve this and Lucille seconded it. John then amended the motion stating that Don and Frank Cardinale will hammer out the details of the contract, the finished product and the time schedule. Lucille seconded this. All voted for this motion.</w:t>
      </w:r>
      <w:r w:rsidR="002848AC">
        <w:rPr>
          <w:sz w:val="28"/>
          <w:szCs w:val="28"/>
        </w:rPr>
        <w:t xml:space="preserve"> </w:t>
      </w:r>
    </w:p>
    <w:p w:rsidR="002848AC" w:rsidRDefault="002848AC" w:rsidP="005758C8">
      <w:pPr>
        <w:rPr>
          <w:sz w:val="28"/>
          <w:szCs w:val="28"/>
        </w:rPr>
      </w:pPr>
    </w:p>
    <w:p w:rsidR="005758C8" w:rsidRPr="004414EB" w:rsidRDefault="002848AC" w:rsidP="005758C8">
      <w:pPr>
        <w:rPr>
          <w:sz w:val="28"/>
          <w:szCs w:val="28"/>
        </w:rPr>
      </w:pPr>
      <w:r>
        <w:rPr>
          <w:sz w:val="28"/>
          <w:szCs w:val="28"/>
        </w:rPr>
        <w:lastRenderedPageBreak/>
        <w:t xml:space="preserve">The swing set </w:t>
      </w:r>
      <w:r w:rsidR="004F0E5E">
        <w:rPr>
          <w:sz w:val="28"/>
          <w:szCs w:val="28"/>
        </w:rPr>
        <w:t xml:space="preserve">in the park </w:t>
      </w:r>
      <w:r>
        <w:rPr>
          <w:sz w:val="28"/>
          <w:szCs w:val="28"/>
        </w:rPr>
        <w:t xml:space="preserve">was discussed. John said that he would like to add more playground items to the park for all of the young families </w:t>
      </w:r>
      <w:r w:rsidR="00802AA6">
        <w:rPr>
          <w:sz w:val="28"/>
          <w:szCs w:val="28"/>
        </w:rPr>
        <w:t>who</w:t>
      </w:r>
      <w:r>
        <w:rPr>
          <w:sz w:val="28"/>
          <w:szCs w:val="28"/>
        </w:rPr>
        <w:t xml:space="preserve"> have moved here. He also said that we should have the swing set inspected</w:t>
      </w:r>
      <w:r w:rsidR="00802AA6">
        <w:rPr>
          <w:sz w:val="28"/>
          <w:szCs w:val="28"/>
        </w:rPr>
        <w:t>,</w:t>
      </w:r>
      <w:r>
        <w:rPr>
          <w:sz w:val="28"/>
          <w:szCs w:val="28"/>
        </w:rPr>
        <w:t xml:space="preserve"> </w:t>
      </w:r>
      <w:r w:rsidR="00802AA6">
        <w:rPr>
          <w:sz w:val="28"/>
          <w:szCs w:val="28"/>
        </w:rPr>
        <w:t>add</w:t>
      </w:r>
      <w:r>
        <w:rPr>
          <w:sz w:val="28"/>
          <w:szCs w:val="28"/>
        </w:rPr>
        <w:t xml:space="preserve"> more swings</w:t>
      </w:r>
      <w:r w:rsidR="00802AA6">
        <w:rPr>
          <w:sz w:val="28"/>
          <w:szCs w:val="28"/>
        </w:rPr>
        <w:t xml:space="preserve"> and put a soccer field on the </w:t>
      </w:r>
      <w:r w:rsidR="004F0E5E">
        <w:rPr>
          <w:sz w:val="28"/>
          <w:szCs w:val="28"/>
        </w:rPr>
        <w:t>conservation</w:t>
      </w:r>
      <w:r w:rsidR="00802AA6">
        <w:rPr>
          <w:sz w:val="28"/>
          <w:szCs w:val="28"/>
        </w:rPr>
        <w:t xml:space="preserve"> areas. Lucille said that </w:t>
      </w:r>
      <w:r w:rsidR="00D44D8B">
        <w:rPr>
          <w:sz w:val="28"/>
          <w:szCs w:val="28"/>
        </w:rPr>
        <w:t xml:space="preserve">anything on the conservation area </w:t>
      </w:r>
      <w:r w:rsidR="00802AA6">
        <w:rPr>
          <w:sz w:val="28"/>
          <w:szCs w:val="28"/>
        </w:rPr>
        <w:t>would be an issue</w:t>
      </w:r>
      <w:r w:rsidR="004F0E5E">
        <w:rPr>
          <w:sz w:val="28"/>
          <w:szCs w:val="28"/>
        </w:rPr>
        <w:t>.</w:t>
      </w:r>
      <w:r w:rsidR="00802AA6">
        <w:rPr>
          <w:sz w:val="28"/>
          <w:szCs w:val="28"/>
        </w:rPr>
        <w:t xml:space="preserve"> </w:t>
      </w:r>
    </w:p>
    <w:p w:rsidR="005758C8" w:rsidRPr="000D406B" w:rsidRDefault="005758C8" w:rsidP="005758C8">
      <w:pPr>
        <w:rPr>
          <w:b/>
          <w:sz w:val="28"/>
          <w:szCs w:val="28"/>
        </w:rPr>
      </w:pPr>
    </w:p>
    <w:p w:rsidR="00250E09" w:rsidRPr="00250E09" w:rsidRDefault="00250E09" w:rsidP="00250E09">
      <w:pPr>
        <w:rPr>
          <w:rFonts w:asciiTheme="majorHAnsi" w:hAnsiTheme="majorHAnsi" w:cstheme="majorHAnsi"/>
          <w:color w:val="000000" w:themeColor="text1"/>
          <w:sz w:val="28"/>
          <w:szCs w:val="28"/>
        </w:rPr>
      </w:pPr>
      <w:r w:rsidRPr="00250E09">
        <w:rPr>
          <w:rFonts w:asciiTheme="majorHAnsi" w:hAnsiTheme="majorHAnsi" w:cstheme="majorHAnsi"/>
          <w:color w:val="000000" w:themeColor="text1"/>
          <w:sz w:val="28"/>
          <w:szCs w:val="28"/>
        </w:rPr>
        <w:t xml:space="preserve">Frank </w:t>
      </w:r>
      <w:r>
        <w:rPr>
          <w:rFonts w:asciiTheme="majorHAnsi" w:hAnsiTheme="majorHAnsi" w:cstheme="majorHAnsi"/>
          <w:color w:val="000000" w:themeColor="text1"/>
          <w:sz w:val="28"/>
          <w:szCs w:val="28"/>
        </w:rPr>
        <w:t xml:space="preserve">Cardinale said that another problem CR 54 </w:t>
      </w:r>
      <w:r w:rsidR="00390C03">
        <w:rPr>
          <w:rFonts w:asciiTheme="majorHAnsi" w:hAnsiTheme="majorHAnsi" w:cstheme="majorHAnsi"/>
          <w:color w:val="000000" w:themeColor="text1"/>
          <w:sz w:val="28"/>
          <w:szCs w:val="28"/>
        </w:rPr>
        <w:t>is</w:t>
      </w:r>
      <w:r>
        <w:rPr>
          <w:rFonts w:asciiTheme="majorHAnsi" w:hAnsiTheme="majorHAnsi" w:cstheme="majorHAnsi"/>
          <w:color w:val="000000" w:themeColor="text1"/>
          <w:sz w:val="28"/>
          <w:szCs w:val="28"/>
        </w:rPr>
        <w:t xml:space="preserve"> </w:t>
      </w:r>
      <w:r w:rsidR="004F0E5E">
        <w:rPr>
          <w:rFonts w:asciiTheme="majorHAnsi" w:hAnsiTheme="majorHAnsi" w:cstheme="majorHAnsi"/>
          <w:color w:val="000000" w:themeColor="text1"/>
          <w:sz w:val="28"/>
          <w:szCs w:val="28"/>
        </w:rPr>
        <w:t xml:space="preserve">that </w:t>
      </w:r>
      <w:r>
        <w:rPr>
          <w:rFonts w:asciiTheme="majorHAnsi" w:hAnsiTheme="majorHAnsi" w:cstheme="majorHAnsi"/>
          <w:color w:val="000000" w:themeColor="text1"/>
          <w:sz w:val="28"/>
          <w:szCs w:val="28"/>
        </w:rPr>
        <w:t>shrubs that are dying because of irrigation issues</w:t>
      </w:r>
      <w:r w:rsidR="004F0E5E">
        <w:rPr>
          <w:rFonts w:asciiTheme="majorHAnsi" w:hAnsiTheme="majorHAnsi" w:cstheme="majorHAnsi"/>
          <w:color w:val="000000" w:themeColor="text1"/>
          <w:sz w:val="28"/>
          <w:szCs w:val="28"/>
        </w:rPr>
        <w:t>, which also have to be addressed.</w:t>
      </w:r>
    </w:p>
    <w:p w:rsidR="00CF00F1" w:rsidRDefault="00250E09" w:rsidP="005758C8">
      <w:pPr>
        <w:rPr>
          <w:rFonts w:asciiTheme="majorHAnsi" w:hAnsiTheme="majorHAnsi" w:cstheme="majorHAnsi"/>
          <w:b/>
          <w:color w:val="FF0000"/>
          <w:sz w:val="28"/>
          <w:szCs w:val="28"/>
        </w:rPr>
      </w:pPr>
      <w:r>
        <w:rPr>
          <w:rFonts w:asciiTheme="majorHAnsi" w:hAnsiTheme="majorHAnsi" w:cstheme="majorHAnsi"/>
          <w:color w:val="000000" w:themeColor="text1"/>
          <w:sz w:val="28"/>
          <w:szCs w:val="28"/>
        </w:rPr>
        <w:t xml:space="preserve"> </w:t>
      </w:r>
    </w:p>
    <w:p w:rsidR="005758C8" w:rsidRDefault="005758C8" w:rsidP="005758C8">
      <w:pPr>
        <w:rPr>
          <w:rFonts w:asciiTheme="majorHAnsi" w:hAnsiTheme="majorHAnsi" w:cstheme="majorHAnsi"/>
          <w:b/>
          <w:sz w:val="28"/>
          <w:szCs w:val="28"/>
        </w:rPr>
      </w:pPr>
      <w:r w:rsidRPr="00300AAE">
        <w:rPr>
          <w:rFonts w:cs="Arial"/>
          <w:b/>
          <w:color w:val="000000" w:themeColor="text1"/>
          <w:sz w:val="28"/>
          <w:szCs w:val="28"/>
        </w:rPr>
        <w:t>Garage sales</w:t>
      </w:r>
      <w:r>
        <w:rPr>
          <w:rFonts w:asciiTheme="majorHAnsi" w:hAnsiTheme="majorHAnsi" w:cstheme="majorHAnsi"/>
          <w:b/>
          <w:color w:val="FF0000"/>
          <w:sz w:val="28"/>
          <w:szCs w:val="28"/>
        </w:rPr>
        <w:t xml:space="preserve"> </w:t>
      </w:r>
      <w:r w:rsidRPr="00200F4D">
        <w:rPr>
          <w:rFonts w:asciiTheme="majorHAnsi" w:hAnsiTheme="majorHAnsi" w:cstheme="majorHAnsi"/>
          <w:b/>
          <w:sz w:val="28"/>
          <w:szCs w:val="28"/>
        </w:rPr>
        <w:t>(Paul)</w:t>
      </w:r>
    </w:p>
    <w:p w:rsidR="005758C8" w:rsidRDefault="004F0E5E" w:rsidP="005758C8">
      <w:pPr>
        <w:rPr>
          <w:rFonts w:asciiTheme="majorHAnsi" w:hAnsiTheme="majorHAnsi" w:cstheme="majorHAnsi"/>
          <w:b/>
          <w:color w:val="FF0000"/>
          <w:sz w:val="28"/>
          <w:szCs w:val="28"/>
        </w:rPr>
      </w:pPr>
      <w:r>
        <w:rPr>
          <w:rFonts w:cs="Arial"/>
          <w:bCs/>
          <w:sz w:val="28"/>
          <w:szCs w:val="28"/>
        </w:rPr>
        <w:t>Paul said th</w:t>
      </w:r>
      <w:r w:rsidR="001A49E7">
        <w:rPr>
          <w:rFonts w:cs="Arial"/>
          <w:bCs/>
          <w:sz w:val="28"/>
          <w:szCs w:val="28"/>
        </w:rPr>
        <w:t xml:space="preserve">e </w:t>
      </w:r>
      <w:r w:rsidR="005758C8">
        <w:rPr>
          <w:rFonts w:cs="Arial"/>
          <w:bCs/>
          <w:sz w:val="28"/>
          <w:szCs w:val="28"/>
        </w:rPr>
        <w:t>date of the annual garage sale</w:t>
      </w:r>
      <w:r w:rsidR="00250E09">
        <w:rPr>
          <w:rFonts w:cs="Arial"/>
          <w:bCs/>
          <w:sz w:val="28"/>
          <w:szCs w:val="28"/>
        </w:rPr>
        <w:t xml:space="preserve"> is </w:t>
      </w:r>
      <w:r>
        <w:rPr>
          <w:rFonts w:cs="Arial"/>
          <w:bCs/>
          <w:sz w:val="28"/>
          <w:szCs w:val="28"/>
        </w:rPr>
        <w:t xml:space="preserve">Saturday, </w:t>
      </w:r>
      <w:r w:rsidR="00250E09">
        <w:rPr>
          <w:rFonts w:cs="Arial"/>
          <w:bCs/>
          <w:sz w:val="28"/>
          <w:szCs w:val="28"/>
        </w:rPr>
        <w:t xml:space="preserve">November 15 from 8:00 AM - 2:00 PM. </w:t>
      </w:r>
      <w:r>
        <w:rPr>
          <w:rFonts w:cs="Arial"/>
          <w:bCs/>
          <w:sz w:val="28"/>
          <w:szCs w:val="28"/>
        </w:rPr>
        <w:t>He will be ordering f</w:t>
      </w:r>
      <w:r w:rsidR="00250E09">
        <w:rPr>
          <w:rFonts w:cs="Arial"/>
          <w:bCs/>
          <w:sz w:val="28"/>
          <w:szCs w:val="28"/>
        </w:rPr>
        <w:t>our</w:t>
      </w:r>
      <w:r w:rsidR="001A49E7">
        <w:rPr>
          <w:rFonts w:cs="Arial"/>
          <w:bCs/>
          <w:sz w:val="28"/>
          <w:szCs w:val="28"/>
        </w:rPr>
        <w:t xml:space="preserve"> </w:t>
      </w:r>
      <w:r w:rsidR="00250E09">
        <w:rPr>
          <w:rFonts w:cs="Arial"/>
          <w:bCs/>
          <w:sz w:val="28"/>
          <w:szCs w:val="28"/>
        </w:rPr>
        <w:t xml:space="preserve">weather proof banners with poles </w:t>
      </w:r>
      <w:r>
        <w:rPr>
          <w:rFonts w:cs="Arial"/>
          <w:bCs/>
          <w:sz w:val="28"/>
          <w:szCs w:val="28"/>
        </w:rPr>
        <w:t>a</w:t>
      </w:r>
      <w:r w:rsidR="00250E09">
        <w:rPr>
          <w:rFonts w:cs="Arial"/>
          <w:bCs/>
          <w:sz w:val="28"/>
          <w:szCs w:val="28"/>
        </w:rPr>
        <w:t>t a cost of $250</w:t>
      </w:r>
      <w:r>
        <w:rPr>
          <w:rFonts w:cs="Arial"/>
          <w:bCs/>
          <w:sz w:val="28"/>
          <w:szCs w:val="28"/>
        </w:rPr>
        <w:t xml:space="preserve">. Also, </w:t>
      </w:r>
      <w:r w:rsidR="00250E09">
        <w:rPr>
          <w:rFonts w:cs="Arial"/>
          <w:bCs/>
          <w:sz w:val="28"/>
          <w:szCs w:val="28"/>
        </w:rPr>
        <w:t>two</w:t>
      </w:r>
      <w:r>
        <w:rPr>
          <w:rFonts w:cs="Arial"/>
          <w:bCs/>
          <w:sz w:val="28"/>
          <w:szCs w:val="28"/>
        </w:rPr>
        <w:t>-</w:t>
      </w:r>
      <w:r w:rsidR="00250E09">
        <w:rPr>
          <w:rFonts w:cs="Arial"/>
          <w:bCs/>
          <w:sz w:val="28"/>
          <w:szCs w:val="28"/>
        </w:rPr>
        <w:t xml:space="preserve">sided </w:t>
      </w:r>
      <w:r w:rsidR="001A49E7">
        <w:rPr>
          <w:rFonts w:cs="Arial"/>
          <w:bCs/>
          <w:sz w:val="28"/>
          <w:szCs w:val="28"/>
        </w:rPr>
        <w:t xml:space="preserve">signs </w:t>
      </w:r>
      <w:r w:rsidR="00250E09">
        <w:rPr>
          <w:rFonts w:cs="Arial"/>
          <w:bCs/>
          <w:sz w:val="28"/>
          <w:szCs w:val="28"/>
        </w:rPr>
        <w:t xml:space="preserve">for future HOA meetings </w:t>
      </w:r>
      <w:r w:rsidR="001A49E7">
        <w:rPr>
          <w:rFonts w:cs="Arial"/>
          <w:bCs/>
          <w:sz w:val="28"/>
          <w:szCs w:val="28"/>
        </w:rPr>
        <w:t>will be ordered</w:t>
      </w:r>
      <w:r w:rsidR="00250E09">
        <w:rPr>
          <w:rFonts w:cs="Arial"/>
          <w:bCs/>
          <w:sz w:val="28"/>
          <w:szCs w:val="28"/>
        </w:rPr>
        <w:t>, which will cost $100. A</w:t>
      </w:r>
      <w:r w:rsidR="005758C8">
        <w:rPr>
          <w:rFonts w:cs="Arial"/>
          <w:bCs/>
          <w:sz w:val="28"/>
          <w:szCs w:val="28"/>
        </w:rPr>
        <w:t>dvertising</w:t>
      </w:r>
      <w:r w:rsidR="00802AA6">
        <w:rPr>
          <w:rFonts w:cs="Arial"/>
          <w:bCs/>
          <w:sz w:val="28"/>
          <w:szCs w:val="28"/>
        </w:rPr>
        <w:t xml:space="preserve"> </w:t>
      </w:r>
      <w:r w:rsidR="00250E09">
        <w:rPr>
          <w:rFonts w:cs="Arial"/>
          <w:bCs/>
          <w:sz w:val="28"/>
          <w:szCs w:val="28"/>
        </w:rPr>
        <w:t>for the garage sale w</w:t>
      </w:r>
      <w:r w:rsidR="00802AA6">
        <w:rPr>
          <w:rFonts w:cs="Arial"/>
          <w:bCs/>
          <w:sz w:val="28"/>
          <w:szCs w:val="28"/>
        </w:rPr>
        <w:t>ill be done</w:t>
      </w:r>
      <w:r w:rsidR="005758C8">
        <w:rPr>
          <w:rFonts w:cs="Arial"/>
          <w:bCs/>
          <w:sz w:val="28"/>
          <w:szCs w:val="28"/>
        </w:rPr>
        <w:t xml:space="preserve">.  </w:t>
      </w:r>
      <w:r w:rsidR="00250E09">
        <w:rPr>
          <w:rFonts w:cs="Arial"/>
          <w:bCs/>
          <w:sz w:val="28"/>
          <w:szCs w:val="28"/>
        </w:rPr>
        <w:t>John motioned to accept this and Lucille seconded it.</w:t>
      </w:r>
    </w:p>
    <w:p w:rsidR="005758C8" w:rsidRDefault="005758C8" w:rsidP="005758C8">
      <w:pPr>
        <w:rPr>
          <w:rFonts w:asciiTheme="majorHAnsi" w:hAnsiTheme="majorHAnsi" w:cstheme="majorHAnsi"/>
          <w:b/>
          <w:color w:val="FF0000"/>
          <w:sz w:val="28"/>
          <w:szCs w:val="28"/>
        </w:rPr>
      </w:pPr>
    </w:p>
    <w:p w:rsidR="005758C8" w:rsidRDefault="005758C8" w:rsidP="005758C8">
      <w:pPr>
        <w:rPr>
          <w:rFonts w:asciiTheme="majorHAnsi" w:hAnsiTheme="majorHAnsi" w:cstheme="majorHAnsi"/>
          <w:b/>
          <w:color w:val="FF0000"/>
          <w:sz w:val="28"/>
          <w:szCs w:val="28"/>
        </w:rPr>
      </w:pPr>
      <w:r w:rsidRPr="006A3BA8">
        <w:rPr>
          <w:rFonts w:asciiTheme="majorHAnsi" w:hAnsiTheme="majorHAnsi" w:cstheme="majorHAnsi"/>
          <w:b/>
          <w:color w:val="000000" w:themeColor="text1"/>
          <w:sz w:val="28"/>
          <w:szCs w:val="28"/>
        </w:rPr>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5758C8" w:rsidRPr="00025183" w:rsidRDefault="005758C8" w:rsidP="005758C8">
      <w:pPr>
        <w:rPr>
          <w:rFonts w:asciiTheme="majorHAnsi" w:hAnsiTheme="majorHAnsi" w:cstheme="majorHAnsi"/>
          <w:sz w:val="28"/>
          <w:szCs w:val="28"/>
        </w:rPr>
      </w:pPr>
      <w:r w:rsidRPr="00025183">
        <w:rPr>
          <w:rFonts w:asciiTheme="majorHAnsi" w:hAnsiTheme="majorHAnsi" w:cstheme="majorHAnsi"/>
          <w:sz w:val="28"/>
          <w:szCs w:val="28"/>
        </w:rPr>
        <w:t xml:space="preserve">Listings: </w:t>
      </w:r>
      <w:r>
        <w:rPr>
          <w:rFonts w:asciiTheme="majorHAnsi" w:hAnsiTheme="majorHAnsi" w:cstheme="majorHAnsi"/>
          <w:sz w:val="28"/>
          <w:szCs w:val="28"/>
        </w:rPr>
        <w:t xml:space="preserve"> </w:t>
      </w:r>
    </w:p>
    <w:p w:rsidR="005758C8" w:rsidRDefault="005758C8" w:rsidP="005758C8">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Pr>
          <w:rFonts w:asciiTheme="majorHAnsi" w:hAnsiTheme="majorHAnsi" w:cstheme="majorHAnsi"/>
          <w:color w:val="000000"/>
          <w:sz w:val="28"/>
          <w:szCs w:val="28"/>
        </w:rPr>
        <w:t>2</w:t>
      </w:r>
      <w:r w:rsidRPr="00025183">
        <w:rPr>
          <w:rFonts w:asciiTheme="majorHAnsi" w:hAnsiTheme="majorHAnsi" w:cstheme="majorHAnsi"/>
          <w:color w:val="000000"/>
          <w:sz w:val="28"/>
          <w:szCs w:val="28"/>
        </w:rPr>
        <w:t>)</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 xml:space="preserve">111 VIA MARIEL EAST DR </w:t>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210,000   </w:t>
      </w:r>
    </w:p>
    <w:p w:rsidR="005758C8" w:rsidRPr="001C0A28" w:rsidRDefault="005758C8" w:rsidP="005758C8">
      <w:pPr>
        <w:rPr>
          <w:rFonts w:asciiTheme="majorHAnsi" w:hAnsiTheme="majorHAnsi" w:cstheme="majorHAnsi"/>
          <w:sz w:val="28"/>
          <w:szCs w:val="28"/>
        </w:rPr>
      </w:pPr>
      <w:r w:rsidRPr="001C0A28">
        <w:rPr>
          <w:rFonts w:ascii="Tahoma" w:hAnsi="Tahoma" w:cs="Tahoma"/>
          <w:b/>
          <w:bCs/>
          <w:sz w:val="18"/>
          <w:szCs w:val="18"/>
          <w:shd w:val="clear" w:color="auto" w:fill="E0E0E0"/>
        </w:rPr>
        <w:t xml:space="preserve">112 MARIEL CT </w:t>
      </w:r>
      <w:r w:rsidRPr="001C0A28">
        <w:rPr>
          <w:rFonts w:ascii="Tahoma" w:hAnsi="Tahoma" w:cs="Tahoma"/>
          <w:b/>
          <w:bCs/>
          <w:sz w:val="18"/>
          <w:szCs w:val="18"/>
          <w:shd w:val="clear" w:color="auto" w:fill="E0E0E0"/>
        </w:rPr>
        <w:tab/>
        <w:t xml:space="preserve"> </w:t>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219,000   </w:t>
      </w:r>
    </w:p>
    <w:p w:rsidR="005758C8" w:rsidRDefault="005758C8" w:rsidP="005758C8">
      <w:pPr>
        <w:rPr>
          <w:rFonts w:asciiTheme="majorHAnsi" w:hAnsiTheme="majorHAnsi" w:cstheme="majorHAnsi"/>
          <w:color w:val="000000"/>
          <w:sz w:val="28"/>
          <w:szCs w:val="28"/>
        </w:rPr>
      </w:pPr>
    </w:p>
    <w:p w:rsidR="005758C8" w:rsidRDefault="005758C8" w:rsidP="005758C8">
      <w:pPr>
        <w:rPr>
          <w:rFonts w:asciiTheme="majorHAnsi" w:hAnsiTheme="majorHAnsi" w:cstheme="majorHAnsi"/>
          <w:color w:val="000000"/>
          <w:sz w:val="28"/>
          <w:szCs w:val="28"/>
        </w:rPr>
      </w:pPr>
      <w:r w:rsidRPr="00025183">
        <w:rPr>
          <w:rFonts w:asciiTheme="majorHAnsi" w:hAnsiTheme="majorHAnsi" w:cstheme="majorHAnsi"/>
          <w:color w:val="000000"/>
          <w:sz w:val="28"/>
          <w:szCs w:val="28"/>
        </w:rPr>
        <w:t>Pending (</w:t>
      </w:r>
      <w:r>
        <w:rPr>
          <w:rFonts w:asciiTheme="majorHAnsi" w:hAnsiTheme="majorHAnsi" w:cstheme="majorHAnsi"/>
          <w:color w:val="000000"/>
          <w:sz w:val="28"/>
          <w:szCs w:val="28"/>
        </w:rPr>
        <w:t>6</w:t>
      </w:r>
      <w:r w:rsidRPr="00025183">
        <w:rPr>
          <w:rFonts w:asciiTheme="majorHAnsi" w:hAnsiTheme="majorHAnsi" w:cstheme="majorHAnsi"/>
          <w:color w:val="000000"/>
          <w:sz w:val="28"/>
          <w:szCs w:val="28"/>
        </w:rPr>
        <w:t>)</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 xml:space="preserve">203 VIA MARIEL EAST DR </w:t>
      </w:r>
      <w:r w:rsidRPr="001C0A28">
        <w:rPr>
          <w:rFonts w:ascii="Tahoma" w:hAnsi="Tahoma" w:cs="Tahoma"/>
          <w:b/>
          <w:bCs/>
          <w:sz w:val="18"/>
          <w:szCs w:val="18"/>
          <w:shd w:val="clear" w:color="auto" w:fill="E0E0E0"/>
        </w:rPr>
        <w:tab/>
        <w:t>Foreclosure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162,900 </w:t>
      </w:r>
    </w:p>
    <w:p w:rsidR="005758C8" w:rsidRPr="001C0A28" w:rsidRDefault="005758C8" w:rsidP="005758C8">
      <w:pPr>
        <w:rPr>
          <w:rFonts w:asciiTheme="majorHAnsi" w:hAnsiTheme="majorHAnsi" w:cstheme="majorHAnsi"/>
          <w:sz w:val="28"/>
          <w:szCs w:val="28"/>
        </w:rPr>
      </w:pPr>
      <w:r w:rsidRPr="001C0A28">
        <w:rPr>
          <w:rFonts w:ascii="Tahoma" w:hAnsi="Tahoma" w:cs="Tahoma"/>
          <w:b/>
          <w:bCs/>
          <w:sz w:val="18"/>
          <w:szCs w:val="18"/>
          <w:shd w:val="clear" w:color="auto" w:fill="E0E0E0"/>
        </w:rPr>
        <w:t>630 VIA BIANCA DR</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Foreclosure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169,900  </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215 SOUTHWIND DR</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Foreclosure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179,900</w:t>
      </w:r>
    </w:p>
    <w:p w:rsidR="005758C8" w:rsidRPr="001C0A28" w:rsidRDefault="005758C8" w:rsidP="005758C8">
      <w:pPr>
        <w:rPr>
          <w:rFonts w:asciiTheme="majorHAnsi" w:hAnsiTheme="majorHAnsi" w:cstheme="majorHAnsi"/>
          <w:sz w:val="28"/>
          <w:szCs w:val="28"/>
        </w:rPr>
      </w:pPr>
      <w:r w:rsidRPr="001C0A28">
        <w:rPr>
          <w:rFonts w:ascii="Tahoma" w:hAnsi="Tahoma" w:cs="Tahoma"/>
          <w:b/>
          <w:bCs/>
          <w:sz w:val="18"/>
          <w:szCs w:val="18"/>
          <w:shd w:val="clear" w:color="auto" w:fill="E0E0E0"/>
        </w:rPr>
        <w:t>145 HENUE CT</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193,250   </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518 VIA DEL SOL DR</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194,500</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143 SOUTHWIND</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199,000</w:t>
      </w:r>
    </w:p>
    <w:p w:rsidR="005758C8" w:rsidRDefault="005758C8" w:rsidP="005758C8">
      <w:pPr>
        <w:rPr>
          <w:rFonts w:asciiTheme="majorHAnsi" w:hAnsiTheme="majorHAnsi" w:cstheme="majorHAnsi"/>
          <w:color w:val="000000"/>
          <w:sz w:val="28"/>
          <w:szCs w:val="28"/>
        </w:rPr>
      </w:pPr>
    </w:p>
    <w:p w:rsidR="005758C8" w:rsidRDefault="005758C8" w:rsidP="005758C8">
      <w:pPr>
        <w:rPr>
          <w:rFonts w:ascii="Tahoma" w:hAnsi="Tahoma" w:cs="Tahoma"/>
          <w:b/>
          <w:bCs/>
          <w:color w:val="000080"/>
          <w:sz w:val="18"/>
          <w:szCs w:val="18"/>
          <w:shd w:val="clear" w:color="auto" w:fill="E0E0E0"/>
        </w:rPr>
      </w:pPr>
      <w:r w:rsidRPr="00B55536">
        <w:rPr>
          <w:rFonts w:asciiTheme="majorHAnsi" w:hAnsiTheme="majorHAnsi" w:cstheme="majorHAnsi"/>
          <w:color w:val="000000"/>
          <w:sz w:val="28"/>
          <w:szCs w:val="28"/>
        </w:rPr>
        <w:t>Sold (</w:t>
      </w:r>
      <w:r>
        <w:rPr>
          <w:rFonts w:asciiTheme="majorHAnsi" w:hAnsiTheme="majorHAnsi" w:cstheme="majorHAnsi"/>
          <w:color w:val="000000"/>
          <w:sz w:val="28"/>
          <w:szCs w:val="28"/>
        </w:rPr>
        <w:t xml:space="preserve">3) </w:t>
      </w:r>
      <w:r>
        <w:rPr>
          <w:rFonts w:asciiTheme="majorHAnsi" w:hAnsiTheme="majorHAnsi" w:cstheme="majorHAnsi"/>
          <w:color w:val="000000"/>
          <w:sz w:val="28"/>
          <w:szCs w:val="28"/>
        </w:rPr>
        <w:tab/>
        <w:t>(Last 9</w:t>
      </w:r>
      <w:r w:rsidRPr="00B55536">
        <w:rPr>
          <w:rFonts w:asciiTheme="majorHAnsi" w:hAnsiTheme="majorHAnsi" w:cstheme="majorHAnsi"/>
          <w:color w:val="000000"/>
          <w:sz w:val="28"/>
          <w:szCs w:val="28"/>
        </w:rPr>
        <w:t>0 days)</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1059 VIA BIANCA DR</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Short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143,000</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222 VIA MARIEL EAST DR</w:t>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172,600 </w:t>
      </w:r>
    </w:p>
    <w:p w:rsidR="005758C8" w:rsidRPr="001C0A28" w:rsidRDefault="005758C8" w:rsidP="005758C8">
      <w:pPr>
        <w:rPr>
          <w:rFonts w:ascii="Tahoma" w:hAnsi="Tahoma" w:cs="Tahoma"/>
          <w:b/>
          <w:bCs/>
          <w:sz w:val="18"/>
          <w:szCs w:val="18"/>
          <w:shd w:val="clear" w:color="auto" w:fill="E0E0E0"/>
        </w:rPr>
      </w:pPr>
      <w:r w:rsidRPr="001C0A28">
        <w:rPr>
          <w:rFonts w:ascii="Tahoma" w:hAnsi="Tahoma" w:cs="Tahoma"/>
          <w:b/>
          <w:bCs/>
          <w:sz w:val="18"/>
          <w:szCs w:val="18"/>
          <w:shd w:val="clear" w:color="auto" w:fill="E0E0E0"/>
        </w:rPr>
        <w:t>723 VIA BIANCA DR</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Regular sale</w:t>
      </w:r>
      <w:r w:rsidRPr="001C0A28">
        <w:rPr>
          <w:rFonts w:ascii="Tahoma" w:hAnsi="Tahoma" w:cs="Tahoma"/>
          <w:b/>
          <w:bCs/>
          <w:sz w:val="18"/>
          <w:szCs w:val="18"/>
          <w:shd w:val="clear" w:color="auto" w:fill="E0E0E0"/>
        </w:rPr>
        <w:tab/>
      </w:r>
      <w:r w:rsidRPr="001C0A28">
        <w:rPr>
          <w:rFonts w:ascii="Tahoma" w:hAnsi="Tahoma" w:cs="Tahoma"/>
          <w:b/>
          <w:bCs/>
          <w:sz w:val="18"/>
          <w:szCs w:val="18"/>
          <w:shd w:val="clear" w:color="auto" w:fill="E0E0E0"/>
        </w:rPr>
        <w:tab/>
        <w:t xml:space="preserve">180,900  </w:t>
      </w:r>
    </w:p>
    <w:p w:rsidR="005758C8" w:rsidRDefault="005758C8" w:rsidP="005758C8">
      <w:pPr>
        <w:rPr>
          <w:rFonts w:ascii="Tahoma" w:hAnsi="Tahoma" w:cs="Tahoma"/>
          <w:b/>
          <w:bCs/>
          <w:color w:val="000080"/>
          <w:sz w:val="18"/>
          <w:szCs w:val="18"/>
          <w:shd w:val="clear" w:color="auto" w:fill="E0E0E0"/>
        </w:rPr>
      </w:pPr>
    </w:p>
    <w:p w:rsidR="005758C8" w:rsidRDefault="005758C8" w:rsidP="005758C8">
      <w:pPr>
        <w:rPr>
          <w:rFonts w:asciiTheme="majorHAnsi" w:hAnsiTheme="majorHAnsi" w:cstheme="majorHAnsi"/>
          <w:color w:val="000000"/>
          <w:sz w:val="28"/>
          <w:szCs w:val="28"/>
        </w:rPr>
      </w:pPr>
    </w:p>
    <w:p w:rsidR="006E3216" w:rsidRDefault="006E3216" w:rsidP="006E3216">
      <w:pPr>
        <w:rPr>
          <w:rFonts w:cs="Arial"/>
          <w:color w:val="000000"/>
          <w:sz w:val="28"/>
          <w:szCs w:val="28"/>
        </w:rPr>
      </w:pPr>
      <w:r>
        <w:rPr>
          <w:rFonts w:cs="Arial"/>
          <w:color w:val="000000"/>
          <w:sz w:val="28"/>
          <w:szCs w:val="28"/>
        </w:rPr>
        <w:t>Lucille motioned to adjourn the meeting at 8:12 and John seconded it.</w:t>
      </w:r>
    </w:p>
    <w:p w:rsidR="006E3216" w:rsidRDefault="006E3216" w:rsidP="006E3216">
      <w:pPr>
        <w:rPr>
          <w:rFonts w:cs="Arial"/>
          <w:color w:val="000000"/>
          <w:sz w:val="28"/>
          <w:szCs w:val="28"/>
        </w:rPr>
      </w:pPr>
    </w:p>
    <w:p w:rsidR="005758C8" w:rsidRDefault="005758C8" w:rsidP="005758C8">
      <w:pPr>
        <w:rPr>
          <w:rFonts w:asciiTheme="majorHAnsi" w:hAnsiTheme="majorHAnsi" w:cstheme="majorHAnsi"/>
          <w:b/>
          <w:color w:val="FF0000"/>
          <w:sz w:val="28"/>
          <w:szCs w:val="28"/>
        </w:rPr>
      </w:pPr>
    </w:p>
    <w:p w:rsidR="00564AFC" w:rsidRDefault="005758C8">
      <w:r w:rsidRPr="00E43F44">
        <w:rPr>
          <w:rFonts w:cs="Arial"/>
          <w:b/>
          <w:color w:val="000000"/>
          <w:sz w:val="32"/>
          <w:szCs w:val="32"/>
        </w:rPr>
        <w:t xml:space="preserve">The next </w:t>
      </w:r>
      <w:r>
        <w:rPr>
          <w:rFonts w:cs="Arial"/>
          <w:b/>
          <w:color w:val="000000"/>
          <w:sz w:val="32"/>
          <w:szCs w:val="32"/>
        </w:rPr>
        <w:t xml:space="preserve">Board </w:t>
      </w:r>
      <w:r w:rsidRPr="00E43F44">
        <w:rPr>
          <w:rFonts w:cs="Arial"/>
          <w:b/>
          <w:color w:val="000000"/>
          <w:sz w:val="32"/>
          <w:szCs w:val="32"/>
        </w:rPr>
        <w:t xml:space="preserve">meeting is </w:t>
      </w:r>
      <w:r>
        <w:rPr>
          <w:rFonts w:cs="Arial"/>
          <w:b/>
          <w:color w:val="000000"/>
          <w:sz w:val="32"/>
          <w:szCs w:val="32"/>
        </w:rPr>
        <w:t xml:space="preserve">the Annual Meeting, which </w:t>
      </w:r>
      <w:r w:rsidRPr="00E43F44">
        <w:rPr>
          <w:rFonts w:cs="Arial"/>
          <w:b/>
          <w:color w:val="000000"/>
          <w:sz w:val="32"/>
          <w:szCs w:val="32"/>
        </w:rPr>
        <w:t xml:space="preserve">scheduled for </w:t>
      </w:r>
      <w:r>
        <w:rPr>
          <w:rFonts w:cs="Arial"/>
          <w:b/>
          <w:color w:val="00B050"/>
          <w:sz w:val="32"/>
          <w:szCs w:val="32"/>
        </w:rPr>
        <w:t>Satur</w:t>
      </w:r>
      <w:r w:rsidRPr="009C08C4">
        <w:rPr>
          <w:rFonts w:cs="Arial"/>
          <w:b/>
          <w:color w:val="00B050"/>
          <w:sz w:val="32"/>
          <w:szCs w:val="32"/>
        </w:rPr>
        <w:t>day,</w:t>
      </w:r>
      <w:r>
        <w:rPr>
          <w:rFonts w:cs="Arial"/>
          <w:b/>
          <w:color w:val="00B050"/>
          <w:sz w:val="32"/>
          <w:szCs w:val="32"/>
        </w:rPr>
        <w:t xml:space="preserve"> November 8 </w:t>
      </w:r>
      <w:r w:rsidRPr="00E43F44">
        <w:rPr>
          <w:rFonts w:cs="Arial"/>
          <w:b/>
          <w:color w:val="000000"/>
          <w:sz w:val="32"/>
          <w:szCs w:val="32"/>
        </w:rPr>
        <w:t xml:space="preserve">at </w:t>
      </w:r>
      <w:r>
        <w:rPr>
          <w:rFonts w:cs="Arial"/>
          <w:b/>
          <w:color w:val="000000"/>
          <w:sz w:val="32"/>
          <w:szCs w:val="32"/>
        </w:rPr>
        <w:t>10</w:t>
      </w:r>
      <w:r w:rsidRPr="00E43F44">
        <w:rPr>
          <w:rFonts w:cs="Arial"/>
          <w:b/>
          <w:color w:val="000000"/>
          <w:sz w:val="32"/>
          <w:szCs w:val="32"/>
        </w:rPr>
        <w:t xml:space="preserve">:00 </w:t>
      </w:r>
      <w:r>
        <w:rPr>
          <w:rFonts w:cs="Arial"/>
          <w:b/>
          <w:color w:val="000000"/>
          <w:sz w:val="32"/>
          <w:szCs w:val="32"/>
        </w:rPr>
        <w:t>A</w:t>
      </w:r>
      <w:r w:rsidRPr="00E43F44">
        <w:rPr>
          <w:rFonts w:cs="Arial"/>
          <w:b/>
          <w:color w:val="000000"/>
          <w:sz w:val="32"/>
          <w:szCs w:val="32"/>
        </w:rPr>
        <w:t>M</w:t>
      </w:r>
      <w:r>
        <w:rPr>
          <w:rFonts w:cs="Arial"/>
          <w:b/>
          <w:color w:val="000000"/>
          <w:sz w:val="32"/>
          <w:szCs w:val="32"/>
        </w:rPr>
        <w:t xml:space="preserve"> at the </w:t>
      </w:r>
      <w:r w:rsidRPr="00E01671">
        <w:rPr>
          <w:rFonts w:cs="Arial"/>
          <w:b/>
          <w:i/>
          <w:color w:val="000000" w:themeColor="text1"/>
          <w:sz w:val="32"/>
          <w:szCs w:val="32"/>
        </w:rPr>
        <w:t>Polk County Sheriff’s</w:t>
      </w:r>
      <w:r w:rsidRPr="00D745ED">
        <w:rPr>
          <w:rFonts w:cs="Arial"/>
          <w:b/>
          <w:color w:val="000000" w:themeColor="text1"/>
          <w:sz w:val="32"/>
          <w:szCs w:val="32"/>
        </w:rPr>
        <w:t xml:space="preserve"> </w:t>
      </w:r>
      <w:r w:rsidRPr="00E01671">
        <w:rPr>
          <w:rFonts w:cs="Arial"/>
          <w:b/>
          <w:i/>
          <w:color w:val="000000" w:themeColor="text1"/>
          <w:sz w:val="32"/>
          <w:szCs w:val="32"/>
        </w:rPr>
        <w:t>Facility,</w:t>
      </w:r>
      <w:r>
        <w:rPr>
          <w:rFonts w:cs="Arial"/>
          <w:b/>
          <w:color w:val="000000" w:themeColor="text1"/>
          <w:sz w:val="32"/>
          <w:szCs w:val="32"/>
        </w:rPr>
        <w:t xml:space="preserve"> </w:t>
      </w:r>
      <w:r w:rsidRPr="000224E1">
        <w:rPr>
          <w:rFonts w:cs="Arial"/>
          <w:b/>
          <w:i/>
          <w:color w:val="000000" w:themeColor="text1"/>
          <w:sz w:val="32"/>
          <w:szCs w:val="32"/>
        </w:rPr>
        <w:t>1100</w:t>
      </w:r>
      <w:r w:rsidRPr="000224E1">
        <w:rPr>
          <w:rFonts w:cs="Arial"/>
          <w:i/>
          <w:color w:val="000000" w:themeColor="text1"/>
          <w:sz w:val="32"/>
          <w:szCs w:val="32"/>
        </w:rPr>
        <w:t xml:space="preserve"> </w:t>
      </w:r>
      <w:r w:rsidRPr="00D745ED">
        <w:rPr>
          <w:rStyle w:val="Emphasis"/>
          <w:rFonts w:eastAsiaTheme="majorEastAsia" w:cs="Arial"/>
          <w:color w:val="000000" w:themeColor="text1"/>
          <w:sz w:val="32"/>
          <w:szCs w:val="32"/>
        </w:rPr>
        <w:t>Dunson Road</w:t>
      </w:r>
      <w:r w:rsidR="006E3216">
        <w:rPr>
          <w:rStyle w:val="Emphasis"/>
          <w:rFonts w:eastAsiaTheme="majorEastAsia" w:cs="Arial"/>
          <w:color w:val="000000" w:themeColor="text1"/>
          <w:sz w:val="32"/>
          <w:szCs w:val="32"/>
        </w:rPr>
        <w:t>.</w:t>
      </w:r>
    </w:p>
    <w:sectPr w:rsidR="00564AFC" w:rsidSect="00564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758C8"/>
    <w:rsid w:val="001A49E7"/>
    <w:rsid w:val="001C0A28"/>
    <w:rsid w:val="00230B20"/>
    <w:rsid w:val="00250E09"/>
    <w:rsid w:val="002848AC"/>
    <w:rsid w:val="002F4B01"/>
    <w:rsid w:val="00300AAE"/>
    <w:rsid w:val="00390C03"/>
    <w:rsid w:val="003C028A"/>
    <w:rsid w:val="004136C8"/>
    <w:rsid w:val="004F0E5E"/>
    <w:rsid w:val="0053608D"/>
    <w:rsid w:val="00562FCB"/>
    <w:rsid w:val="00564AFC"/>
    <w:rsid w:val="005758C8"/>
    <w:rsid w:val="006A3BA8"/>
    <w:rsid w:val="006E3216"/>
    <w:rsid w:val="00802AA6"/>
    <w:rsid w:val="009C24A8"/>
    <w:rsid w:val="00A40867"/>
    <w:rsid w:val="00BC5EC6"/>
    <w:rsid w:val="00CF00F1"/>
    <w:rsid w:val="00D44D8B"/>
    <w:rsid w:val="00DE4C4F"/>
    <w:rsid w:val="00F6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8C8"/>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uiPriority w:val="20"/>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5758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E81E1F-EC27-43D9-B5D4-2D913FD29BBD}"/>
</file>

<file path=customXml/itemProps2.xml><?xml version="1.0" encoding="utf-8"?>
<ds:datastoreItem xmlns:ds="http://schemas.openxmlformats.org/officeDocument/2006/customXml" ds:itemID="{685668B3-81F5-4982-8EFB-CCFBDEC29638}"/>
</file>

<file path=customXml/itemProps3.xml><?xml version="1.0" encoding="utf-8"?>
<ds:datastoreItem xmlns:ds="http://schemas.openxmlformats.org/officeDocument/2006/customXml" ds:itemID="{80C21C7E-444A-4477-919A-72936CFA83FA}"/>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cp:lastPrinted>2014-10-12T01:30:00Z</cp:lastPrinted>
  <dcterms:created xsi:type="dcterms:W3CDTF">2014-10-12T01:34:00Z</dcterms:created>
  <dcterms:modified xsi:type="dcterms:W3CDTF">2014-10-12T01:34:00Z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